
<file path=[Content_Types].xml><?xml version="1.0" encoding="utf-8"?>
<Types xmlns="http://schemas.openxmlformats.org/package/2006/content-types">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word/diagrams/colors5.xml" ContentType="application/vnd.openxmlformats-officedocument.drawingml.diagramColors+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comments.xml" ContentType="application/vnd.openxmlformats-officedocument.wordprocessingml.comments+xml"/>
  <Override PartName="/word/diagrams/colors1.xml" ContentType="application/vnd.openxmlformats-officedocument.drawingml.diagramColors+xml"/>
  <Override PartName="/word/diagrams/drawing5.xml" ContentType="application/vnd.ms-office.drawingml.diagramDrawing+xml"/>
  <Override PartName="/word/diagrams/drawing6.xml" ContentType="application/vnd.ms-office.drawingml.diagramDrawin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diagrams/drawing3.xml" ContentType="application/vnd.ms-office.drawingml.diagramDrawing+xml"/>
  <Override PartName="/word/diagrams/drawing4.xml" ContentType="application/vnd.ms-office.drawingml.diagramDrawing+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diagrams/layout5.xml" ContentType="application/vnd.openxmlformats-officedocument.drawingml.diagramLayout+xml"/>
  <Override PartName="/word/diagrams/layout6.xml" ContentType="application/vnd.openxmlformats-officedocument.drawingml.diagramLayout+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diagrams/quickStyle5.xml" ContentType="application/vnd.openxmlformats-officedocument.drawingml.diagramStyle+xml"/>
  <Override PartName="/word/diagrams/quickStyle6.xml" ContentType="application/vnd.openxmlformats-officedocument.drawingml.diagramStyl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word/diagrams/data5.xml" ContentType="application/vnd.openxmlformats-officedocument.drawingml.diagramData+xml"/>
  <Override PartName="/word/diagrams/data6.xml" ContentType="application/vnd.openxmlformats-officedocument.drawingml.diagramData+xml"/>
  <Override PartName="/word/diagrams/colors6.xml" ContentType="application/vnd.openxmlformats-officedocument.drawingml.diagramColor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B0B" w:rsidRPr="00E007B2" w:rsidRDefault="00D723E8" w:rsidP="002D4945">
      <w:pPr>
        <w:spacing w:line="360" w:lineRule="auto"/>
        <w:jc w:val="both"/>
        <w:rPr>
          <w:rFonts w:ascii="Arial" w:hAnsi="Arial" w:cs="Arial"/>
          <w:b/>
          <w:u w:val="single"/>
        </w:rPr>
      </w:pPr>
      <w:r w:rsidRPr="00E007B2">
        <w:rPr>
          <w:rFonts w:ascii="Arial" w:hAnsi="Arial" w:cs="Arial"/>
          <w:b/>
          <w:u w:val="single"/>
        </w:rPr>
        <w:t xml:space="preserve">INCLEN: An </w:t>
      </w:r>
      <w:r w:rsidR="004A7B76" w:rsidRPr="00E007B2">
        <w:rPr>
          <w:rFonts w:ascii="Arial" w:hAnsi="Arial" w:cs="Arial"/>
          <w:b/>
          <w:u w:val="single"/>
        </w:rPr>
        <w:t>Introduction</w:t>
      </w:r>
    </w:p>
    <w:p w:rsidR="004A7B76" w:rsidRPr="004A7B76" w:rsidRDefault="004A7B76" w:rsidP="002D4945">
      <w:pPr>
        <w:spacing w:before="100" w:beforeAutospacing="1" w:after="240" w:line="360" w:lineRule="auto"/>
        <w:jc w:val="both"/>
        <w:rPr>
          <w:rFonts w:ascii="Arial" w:eastAsia="Times New Roman" w:hAnsi="Arial" w:cs="Arial"/>
          <w:lang w:eastAsia="en-IN"/>
        </w:rPr>
      </w:pPr>
      <w:r w:rsidRPr="004A7B76">
        <w:rPr>
          <w:rFonts w:ascii="Arial" w:eastAsia="Times New Roman" w:hAnsi="Arial" w:cs="Arial"/>
          <w:lang w:eastAsia="en-IN"/>
        </w:rPr>
        <w:t>INCLEN is a unique international network of healthcare professionals who conduct collaborative, inter-disciplinary research on high-priority national and global health problems, and train future generations of leaders in health-care research.</w:t>
      </w:r>
    </w:p>
    <w:p w:rsidR="004A7B76" w:rsidRPr="004A7B76" w:rsidRDefault="004A7B76" w:rsidP="002D4945">
      <w:pPr>
        <w:spacing w:before="100" w:beforeAutospacing="1" w:after="100" w:afterAutospacing="1" w:line="360" w:lineRule="auto"/>
        <w:jc w:val="both"/>
        <w:rPr>
          <w:rFonts w:ascii="Arial" w:eastAsia="Times New Roman" w:hAnsi="Arial" w:cs="Arial"/>
          <w:lang w:eastAsia="en-IN"/>
        </w:rPr>
      </w:pPr>
      <w:r w:rsidRPr="004A7B76">
        <w:rPr>
          <w:rFonts w:ascii="Arial" w:eastAsia="Times New Roman" w:hAnsi="Arial" w:cs="Arial"/>
          <w:lang w:eastAsia="en-IN"/>
        </w:rPr>
        <w:t>INCLEN began in 1980 as a project of the Rockefeller Foundation. INCLEN, Inc. was formally launched as an independent not-for-profit organization in 1988 with global headquarters in Philadelphia, USA. The current global head quarters are in New Delhi, India. </w:t>
      </w:r>
    </w:p>
    <w:p w:rsidR="004A7B76" w:rsidRDefault="004A7B76" w:rsidP="002D4945">
      <w:pPr>
        <w:spacing w:before="100" w:beforeAutospacing="1" w:after="100" w:afterAutospacing="1" w:line="360" w:lineRule="auto"/>
        <w:jc w:val="both"/>
        <w:rPr>
          <w:rFonts w:ascii="Arial" w:eastAsia="Times New Roman" w:hAnsi="Arial" w:cs="Arial"/>
          <w:lang w:eastAsia="en-IN"/>
        </w:rPr>
      </w:pPr>
      <w:r w:rsidRPr="004A7B76">
        <w:rPr>
          <w:rFonts w:ascii="Arial" w:eastAsia="Times New Roman" w:hAnsi="Arial" w:cs="Arial"/>
          <w:lang w:eastAsia="en-IN"/>
        </w:rPr>
        <w:t>Presently, INCLEN is a network of 91 academic medical institutions/ universities in 34 countries around the world with over 1843 members who are academicians and researchers related to health and medical sciences. The core units of the Network are Clinical Epidemiolo</w:t>
      </w:r>
      <w:r>
        <w:rPr>
          <w:rFonts w:ascii="Arial" w:eastAsia="Times New Roman" w:hAnsi="Arial" w:cs="Arial"/>
          <w:lang w:eastAsia="en-IN"/>
        </w:rPr>
        <w:t>gy Units (CEUs) housed at apex m</w:t>
      </w:r>
      <w:r w:rsidRPr="004A7B76">
        <w:rPr>
          <w:rFonts w:ascii="Arial" w:eastAsia="Times New Roman" w:hAnsi="Arial" w:cs="Arial"/>
          <w:lang w:eastAsia="en-IN"/>
        </w:rPr>
        <w:t>edi</w:t>
      </w:r>
      <w:r>
        <w:rPr>
          <w:rFonts w:ascii="Arial" w:eastAsia="Times New Roman" w:hAnsi="Arial" w:cs="Arial"/>
          <w:lang w:eastAsia="en-IN"/>
        </w:rPr>
        <w:t>cal institutions affiliated to universities. Almost 20%</w:t>
      </w:r>
      <w:r w:rsidRPr="004A7B76">
        <w:rPr>
          <w:rFonts w:ascii="Arial" w:eastAsia="Times New Roman" w:hAnsi="Arial" w:cs="Arial"/>
          <w:lang w:eastAsia="en-IN"/>
        </w:rPr>
        <w:t xml:space="preserve"> of these </w:t>
      </w:r>
      <w:r>
        <w:rPr>
          <w:rFonts w:ascii="Arial" w:eastAsia="Times New Roman" w:hAnsi="Arial" w:cs="Arial"/>
          <w:lang w:eastAsia="en-IN"/>
        </w:rPr>
        <w:t>CEUs have been</w:t>
      </w:r>
      <w:r w:rsidRPr="004A7B76">
        <w:rPr>
          <w:rFonts w:ascii="Arial" w:eastAsia="Times New Roman" w:hAnsi="Arial" w:cs="Arial"/>
          <w:lang w:eastAsia="en-IN"/>
        </w:rPr>
        <w:t xml:space="preserve"> upgraded to Clinical Epidemiology Research &amp; Training Centres (CERTCs) as</w:t>
      </w:r>
      <w:r>
        <w:rPr>
          <w:rFonts w:ascii="Arial" w:eastAsia="Times New Roman" w:hAnsi="Arial" w:cs="Arial"/>
          <w:lang w:eastAsia="en-IN"/>
        </w:rPr>
        <w:t xml:space="preserve"> next generation </w:t>
      </w:r>
      <w:r w:rsidRPr="004A7B76">
        <w:rPr>
          <w:rFonts w:ascii="Arial" w:eastAsia="Times New Roman" w:hAnsi="Arial" w:cs="Arial"/>
          <w:lang w:eastAsia="en-IN"/>
        </w:rPr>
        <w:t xml:space="preserve">capacity building hubs. </w:t>
      </w:r>
    </w:p>
    <w:p w:rsidR="00B212AB" w:rsidRDefault="004A7B76" w:rsidP="002D4945">
      <w:pPr>
        <w:spacing w:before="100" w:beforeAutospacing="1" w:after="100" w:afterAutospacing="1" w:line="360" w:lineRule="auto"/>
        <w:jc w:val="both"/>
        <w:rPr>
          <w:rFonts w:ascii="Arial" w:eastAsia="Times New Roman" w:hAnsi="Arial" w:cs="Arial"/>
          <w:color w:val="00587B"/>
          <w:lang w:eastAsia="en-IN"/>
        </w:rPr>
      </w:pPr>
      <w:r w:rsidRPr="004A7B76">
        <w:rPr>
          <w:rFonts w:ascii="Arial" w:eastAsia="Times New Roman" w:hAnsi="Arial" w:cs="Arial"/>
          <w:lang w:eastAsia="en-IN"/>
        </w:rPr>
        <w:t>In India</w:t>
      </w:r>
      <w:r>
        <w:rPr>
          <w:rFonts w:ascii="Arial" w:eastAsia="Times New Roman" w:hAnsi="Arial" w:cs="Arial"/>
          <w:lang w:eastAsia="en-IN"/>
        </w:rPr>
        <w:t>,</w:t>
      </w:r>
      <w:r w:rsidRPr="004A7B76">
        <w:rPr>
          <w:rFonts w:ascii="Arial" w:eastAsia="Times New Roman" w:hAnsi="Arial" w:cs="Arial"/>
          <w:lang w:eastAsia="en-IN"/>
        </w:rPr>
        <w:t xml:space="preserve"> </w:t>
      </w:r>
      <w:r w:rsidR="00244C3D">
        <w:rPr>
          <w:rFonts w:ascii="Arial" w:eastAsia="Times New Roman" w:hAnsi="Arial" w:cs="Arial"/>
          <w:lang w:eastAsia="en-IN"/>
        </w:rPr>
        <w:t xml:space="preserve">INCLEN </w:t>
      </w:r>
      <w:r w:rsidRPr="004A7B76">
        <w:rPr>
          <w:rFonts w:ascii="Arial" w:eastAsia="Times New Roman" w:hAnsi="Arial" w:cs="Arial"/>
          <w:lang w:eastAsia="en-IN"/>
        </w:rPr>
        <w:t xml:space="preserve">has </w:t>
      </w:r>
      <w:r w:rsidR="00244C3D">
        <w:rPr>
          <w:rFonts w:ascii="Arial" w:eastAsia="Times New Roman" w:hAnsi="Arial" w:cs="Arial"/>
          <w:lang w:eastAsia="en-IN"/>
        </w:rPr>
        <w:t xml:space="preserve">established </w:t>
      </w:r>
      <w:r w:rsidRPr="004A7B76">
        <w:rPr>
          <w:rFonts w:ascii="Arial" w:eastAsia="Times New Roman" w:hAnsi="Arial" w:cs="Arial"/>
          <w:lang w:eastAsia="en-IN"/>
        </w:rPr>
        <w:t xml:space="preserve">a dynamic collaborative network </w:t>
      </w:r>
      <w:r w:rsidR="00B212AB" w:rsidRPr="004A7B76">
        <w:rPr>
          <w:rFonts w:ascii="Arial" w:eastAsia="Times New Roman" w:hAnsi="Arial" w:cs="Arial"/>
          <w:lang w:eastAsia="en-IN"/>
        </w:rPr>
        <w:t>known as the </w:t>
      </w:r>
      <w:r w:rsidR="00B212AB" w:rsidRPr="004A7B76">
        <w:rPr>
          <w:rFonts w:ascii="Arial" w:eastAsia="Times New Roman" w:hAnsi="Arial" w:cs="Arial"/>
          <w:b/>
          <w:bCs/>
          <w:lang w:eastAsia="en-IN"/>
        </w:rPr>
        <w:t>INCLEN Program Evaluation Network</w:t>
      </w:r>
      <w:r w:rsidR="00B212AB">
        <w:rPr>
          <w:rFonts w:ascii="Arial" w:eastAsia="Times New Roman" w:hAnsi="Arial" w:cs="Arial"/>
          <w:b/>
          <w:bCs/>
          <w:lang w:eastAsia="en-IN"/>
        </w:rPr>
        <w:t xml:space="preserve"> (IPEN),</w:t>
      </w:r>
      <w:r w:rsidR="00B212AB" w:rsidRPr="004A7B76">
        <w:rPr>
          <w:rFonts w:ascii="Arial" w:eastAsia="Times New Roman" w:hAnsi="Arial" w:cs="Arial"/>
          <w:lang w:eastAsia="en-IN"/>
        </w:rPr>
        <w:t xml:space="preserve"> </w:t>
      </w:r>
      <w:r w:rsidRPr="004A7B76">
        <w:rPr>
          <w:rFonts w:ascii="Arial" w:eastAsia="Times New Roman" w:hAnsi="Arial" w:cs="Arial"/>
          <w:lang w:eastAsia="en-IN"/>
        </w:rPr>
        <w:t xml:space="preserve">of 185 Indian institutes including 160 Medical Schools, 10 Public Health Institutions, 8 Research Institutions, 12 non-medical Universities and 9 Non-government Organizations </w:t>
      </w:r>
      <w:commentRangeStart w:id="0"/>
      <w:r w:rsidRPr="004A7B76">
        <w:rPr>
          <w:rFonts w:ascii="Arial" w:eastAsia="Times New Roman" w:hAnsi="Arial" w:cs="Arial"/>
          <w:lang w:eastAsia="en-IN"/>
        </w:rPr>
        <w:t>across</w:t>
      </w:r>
      <w:commentRangeEnd w:id="0"/>
      <w:r w:rsidR="00244C3D">
        <w:rPr>
          <w:rStyle w:val="CommentReference"/>
        </w:rPr>
        <w:commentReference w:id="0"/>
      </w:r>
      <w:r w:rsidRPr="004A7B76">
        <w:rPr>
          <w:rFonts w:ascii="Arial" w:eastAsia="Times New Roman" w:hAnsi="Arial" w:cs="Arial"/>
          <w:lang w:eastAsia="en-IN"/>
        </w:rPr>
        <w:t xml:space="preserve"> India</w:t>
      </w:r>
      <w:r w:rsidRPr="004A7B76">
        <w:rPr>
          <w:rFonts w:ascii="Arial" w:eastAsia="Times New Roman" w:hAnsi="Arial" w:cs="Arial"/>
          <w:b/>
          <w:bCs/>
          <w:lang w:eastAsia="en-IN"/>
        </w:rPr>
        <w:t>.</w:t>
      </w:r>
      <w:r w:rsidRPr="004A7B76">
        <w:rPr>
          <w:rFonts w:ascii="Arial" w:eastAsia="Times New Roman" w:hAnsi="Arial" w:cs="Arial"/>
          <w:b/>
          <w:bCs/>
          <w:color w:val="00587B"/>
          <w:lang w:eastAsia="en-IN"/>
        </w:rPr>
        <w:t xml:space="preserve"> </w:t>
      </w:r>
      <w:r w:rsidRPr="004A7B76">
        <w:rPr>
          <w:rFonts w:ascii="Arial" w:eastAsia="Times New Roman" w:hAnsi="Arial" w:cs="Arial"/>
          <w:color w:val="00587B"/>
          <w:lang w:eastAsia="en-IN"/>
        </w:rPr>
        <w:br/>
      </w:r>
    </w:p>
    <w:p w:rsidR="0080624C" w:rsidRDefault="00D723E8" w:rsidP="002D4945">
      <w:pPr>
        <w:spacing w:before="100" w:beforeAutospacing="1" w:after="100" w:afterAutospacing="1" w:line="360" w:lineRule="auto"/>
        <w:jc w:val="both"/>
        <w:rPr>
          <w:rFonts w:ascii="Arial" w:eastAsia="Times New Roman" w:hAnsi="Arial" w:cs="Arial"/>
          <w:b/>
          <w:sz w:val="24"/>
          <w:szCs w:val="24"/>
          <w:u w:val="single"/>
          <w:lang w:eastAsia="en-IN"/>
        </w:rPr>
      </w:pPr>
      <w:r w:rsidRPr="00E007B2">
        <w:rPr>
          <w:rFonts w:ascii="Arial" w:eastAsia="Times New Roman" w:hAnsi="Arial" w:cs="Arial"/>
          <w:b/>
          <w:sz w:val="24"/>
          <w:szCs w:val="24"/>
          <w:u w:val="single"/>
          <w:lang w:eastAsia="en-IN"/>
        </w:rPr>
        <w:t xml:space="preserve">INCLEN: </w:t>
      </w:r>
      <w:r w:rsidR="00995BB3" w:rsidRPr="00E007B2">
        <w:rPr>
          <w:rFonts w:ascii="Arial" w:eastAsia="Times New Roman" w:hAnsi="Arial" w:cs="Arial"/>
          <w:b/>
          <w:sz w:val="24"/>
          <w:szCs w:val="24"/>
          <w:u w:val="single"/>
          <w:lang w:eastAsia="en-IN"/>
        </w:rPr>
        <w:t>Achievements</w:t>
      </w:r>
      <w:r w:rsidR="0080624C">
        <w:rPr>
          <w:rFonts w:ascii="Arial" w:eastAsia="Times New Roman" w:hAnsi="Arial" w:cs="Arial"/>
          <w:b/>
          <w:sz w:val="24"/>
          <w:szCs w:val="24"/>
          <w:u w:val="single"/>
          <w:lang w:eastAsia="en-IN"/>
        </w:rPr>
        <w:t xml:space="preserve"> over the past decade</w:t>
      </w:r>
      <w:r w:rsidR="00995BB3" w:rsidRPr="00E007B2">
        <w:rPr>
          <w:rFonts w:ascii="Arial" w:eastAsia="Times New Roman" w:hAnsi="Arial" w:cs="Arial"/>
          <w:b/>
          <w:sz w:val="24"/>
          <w:szCs w:val="24"/>
          <w:u w:val="single"/>
          <w:lang w:eastAsia="en-IN"/>
        </w:rPr>
        <w:t xml:space="preserve"> </w:t>
      </w:r>
    </w:p>
    <w:p w:rsidR="0080624C" w:rsidRDefault="0080624C" w:rsidP="002D4945">
      <w:pPr>
        <w:spacing w:line="360" w:lineRule="auto"/>
        <w:jc w:val="both"/>
        <w:rPr>
          <w:rFonts w:ascii="Arial" w:hAnsi="Arial" w:cs="Arial"/>
        </w:rPr>
      </w:pPr>
      <w:r>
        <w:rPr>
          <w:rFonts w:ascii="Arial" w:hAnsi="Arial" w:cs="Arial"/>
        </w:rPr>
        <w:t>INCLEN believes that</w:t>
      </w:r>
      <w:r w:rsidRPr="0080624C">
        <w:rPr>
          <w:rFonts w:ascii="Arial" w:hAnsi="Arial" w:cs="Arial"/>
        </w:rPr>
        <w:t xml:space="preserve"> research undertaken through our projects need</w:t>
      </w:r>
      <w:r>
        <w:rPr>
          <w:rFonts w:ascii="Arial" w:hAnsi="Arial" w:cs="Arial"/>
        </w:rPr>
        <w:t>s</w:t>
      </w:r>
      <w:r w:rsidRPr="0080624C">
        <w:rPr>
          <w:rFonts w:ascii="Arial" w:hAnsi="Arial" w:cs="Arial"/>
        </w:rPr>
        <w:t xml:space="preserve"> to </w:t>
      </w:r>
      <w:r>
        <w:rPr>
          <w:rFonts w:ascii="Arial" w:hAnsi="Arial" w:cs="Arial"/>
        </w:rPr>
        <w:t xml:space="preserve">translate into improved health and well being. At INCLEN, </w:t>
      </w:r>
      <w:r w:rsidRPr="0080624C">
        <w:rPr>
          <w:rFonts w:ascii="Arial" w:hAnsi="Arial" w:cs="Arial"/>
        </w:rPr>
        <w:t>there is an incessant effort to translate this</w:t>
      </w:r>
      <w:r>
        <w:rPr>
          <w:rFonts w:ascii="Arial" w:hAnsi="Arial" w:cs="Arial"/>
        </w:rPr>
        <w:t xml:space="preserve"> </w:t>
      </w:r>
      <w:r w:rsidRPr="0080624C">
        <w:rPr>
          <w:rFonts w:ascii="Arial" w:hAnsi="Arial" w:cs="Arial"/>
        </w:rPr>
        <w:t xml:space="preserve">knowledge </w:t>
      </w:r>
      <w:r>
        <w:rPr>
          <w:rFonts w:ascii="Arial" w:hAnsi="Arial" w:cs="Arial"/>
        </w:rPr>
        <w:t xml:space="preserve">and evidence </w:t>
      </w:r>
      <w:r w:rsidRPr="0080624C">
        <w:rPr>
          <w:rFonts w:ascii="Arial" w:hAnsi="Arial" w:cs="Arial"/>
        </w:rPr>
        <w:t>into action. </w:t>
      </w:r>
    </w:p>
    <w:p w:rsidR="002D4945" w:rsidRDefault="0080624C" w:rsidP="002D4945">
      <w:pPr>
        <w:spacing w:line="360" w:lineRule="auto"/>
        <w:jc w:val="both"/>
        <w:rPr>
          <w:rFonts w:ascii="Arial" w:hAnsi="Arial" w:cs="Arial"/>
        </w:rPr>
      </w:pPr>
      <w:r>
        <w:rPr>
          <w:rFonts w:ascii="Arial" w:hAnsi="Arial" w:cs="Arial"/>
        </w:rPr>
        <w:t xml:space="preserve">Therefore, this data needs to </w:t>
      </w:r>
      <w:r w:rsidRPr="0080624C">
        <w:rPr>
          <w:rFonts w:ascii="Arial" w:hAnsi="Arial" w:cs="Arial"/>
        </w:rPr>
        <w:t>be presented to policy makers, healthcare managers and practitioners, the private sector and the public so that it can be turned into action</w:t>
      </w:r>
      <w:r>
        <w:rPr>
          <w:rFonts w:ascii="Arial" w:hAnsi="Arial" w:cs="Arial"/>
        </w:rPr>
        <w:t xml:space="preserve">. </w:t>
      </w:r>
      <w:r w:rsidRPr="0080624C">
        <w:rPr>
          <w:rFonts w:ascii="Arial" w:hAnsi="Arial" w:cs="Arial"/>
        </w:rPr>
        <w:t>Some of the achievements and impacts of the network's endeavours are captured through the</w:t>
      </w:r>
      <w:r>
        <w:rPr>
          <w:rFonts w:ascii="Arial" w:hAnsi="Arial" w:cs="Arial"/>
        </w:rPr>
        <w:t xml:space="preserve"> following</w:t>
      </w:r>
      <w:r w:rsidRPr="0080624C">
        <w:rPr>
          <w:rFonts w:ascii="Arial" w:hAnsi="Arial" w:cs="Arial"/>
        </w:rPr>
        <w:t xml:space="preserve"> policy tr</w:t>
      </w:r>
      <w:r>
        <w:rPr>
          <w:rFonts w:ascii="Arial" w:hAnsi="Arial" w:cs="Arial"/>
        </w:rPr>
        <w:t>anslations:</w:t>
      </w:r>
    </w:p>
    <w:p w:rsidR="00AA786F" w:rsidRPr="002D4945" w:rsidRDefault="001B2BFD" w:rsidP="002D4945">
      <w:pPr>
        <w:spacing w:line="360" w:lineRule="auto"/>
        <w:jc w:val="both"/>
        <w:rPr>
          <w:rFonts w:ascii="Arial" w:hAnsi="Arial" w:cs="Arial"/>
          <w:b/>
        </w:rPr>
      </w:pPr>
      <w:r w:rsidRPr="00E007B2">
        <w:rPr>
          <w:rFonts w:ascii="Arial" w:eastAsia="Times New Roman" w:hAnsi="Arial" w:cs="Arial"/>
          <w:b/>
          <w:sz w:val="24"/>
          <w:szCs w:val="24"/>
          <w:u w:val="single"/>
          <w:lang w:eastAsia="en-IN"/>
        </w:rPr>
        <w:br/>
      </w:r>
      <w:r w:rsidR="00194531" w:rsidRPr="002D4945">
        <w:rPr>
          <w:rFonts w:ascii="Arial" w:eastAsia="Times New Roman" w:hAnsi="Arial" w:cs="Arial"/>
          <w:b/>
          <w:sz w:val="24"/>
          <w:szCs w:val="24"/>
          <w:lang w:eastAsia="en-IN"/>
        </w:rPr>
        <w:t>(Timeline pictorial representation to be made by BOD)</w:t>
      </w:r>
    </w:p>
    <w:p w:rsidR="002E78F7" w:rsidRPr="002E78F7" w:rsidRDefault="002E78F7" w:rsidP="002D4945">
      <w:pPr>
        <w:pStyle w:val="ListParagraph"/>
        <w:numPr>
          <w:ilvl w:val="0"/>
          <w:numId w:val="15"/>
        </w:numPr>
        <w:spacing w:line="360" w:lineRule="auto"/>
        <w:jc w:val="both"/>
        <w:rPr>
          <w:rFonts w:ascii="Arial" w:hAnsi="Arial" w:cs="Arial"/>
        </w:rPr>
      </w:pPr>
      <w:r w:rsidRPr="002E78F7">
        <w:rPr>
          <w:rFonts w:ascii="Arial" w:hAnsi="Arial" w:cs="Arial"/>
        </w:rPr>
        <w:t>Injection Safety In India AIPI</w:t>
      </w:r>
      <w:r w:rsidR="00244C3D">
        <w:rPr>
          <w:rFonts w:ascii="Arial" w:hAnsi="Arial" w:cs="Arial"/>
        </w:rPr>
        <w:t xml:space="preserve"> </w:t>
      </w:r>
      <w:r w:rsidRPr="002E78F7">
        <w:rPr>
          <w:rFonts w:ascii="Arial" w:hAnsi="Arial" w:cs="Arial"/>
        </w:rPr>
        <w:t>-</w:t>
      </w:r>
      <w:r w:rsidR="00244C3D">
        <w:rPr>
          <w:rFonts w:ascii="Arial" w:hAnsi="Arial" w:cs="Arial"/>
        </w:rPr>
        <w:t xml:space="preserve"> Model Injection Centres -</w:t>
      </w:r>
      <w:r w:rsidRPr="002E78F7">
        <w:rPr>
          <w:rFonts w:ascii="Arial" w:hAnsi="Arial" w:cs="Arial"/>
        </w:rPr>
        <w:t xml:space="preserve"> AD syringes</w:t>
      </w:r>
    </w:p>
    <w:p w:rsidR="002E78F7" w:rsidRDefault="002E78F7" w:rsidP="002D4945">
      <w:pPr>
        <w:pStyle w:val="ListParagraph"/>
        <w:numPr>
          <w:ilvl w:val="0"/>
          <w:numId w:val="15"/>
        </w:numPr>
        <w:spacing w:line="360" w:lineRule="auto"/>
        <w:jc w:val="both"/>
        <w:rPr>
          <w:rFonts w:ascii="Arial" w:hAnsi="Arial" w:cs="Arial"/>
        </w:rPr>
      </w:pPr>
      <w:r w:rsidRPr="002E78F7">
        <w:rPr>
          <w:rFonts w:ascii="Arial" w:hAnsi="Arial" w:cs="Arial"/>
        </w:rPr>
        <w:t>Pulse polio campaign in India- Door to door pulse polio campaign strategy</w:t>
      </w:r>
    </w:p>
    <w:p w:rsidR="00244C3D" w:rsidRDefault="00244C3D" w:rsidP="002D4945">
      <w:pPr>
        <w:pStyle w:val="ListParagraph"/>
        <w:numPr>
          <w:ilvl w:val="0"/>
          <w:numId w:val="15"/>
        </w:numPr>
        <w:spacing w:line="360" w:lineRule="auto"/>
        <w:jc w:val="both"/>
        <w:rPr>
          <w:rFonts w:ascii="Arial" w:hAnsi="Arial" w:cs="Arial"/>
        </w:rPr>
      </w:pPr>
      <w:r>
        <w:rPr>
          <w:rFonts w:ascii="Arial" w:hAnsi="Arial" w:cs="Arial"/>
        </w:rPr>
        <w:t>Household management of severe Pneumonia</w:t>
      </w:r>
    </w:p>
    <w:p w:rsidR="00244C3D" w:rsidRPr="00244C3D" w:rsidRDefault="00244C3D" w:rsidP="00244C3D">
      <w:pPr>
        <w:pStyle w:val="ListParagraph"/>
        <w:numPr>
          <w:ilvl w:val="0"/>
          <w:numId w:val="15"/>
        </w:numPr>
        <w:spacing w:line="360" w:lineRule="auto"/>
        <w:jc w:val="both"/>
        <w:rPr>
          <w:rFonts w:ascii="Arial" w:hAnsi="Arial" w:cs="Arial"/>
        </w:rPr>
      </w:pPr>
      <w:r>
        <w:rPr>
          <w:rFonts w:ascii="Arial" w:hAnsi="Arial" w:cs="Arial"/>
        </w:rPr>
        <w:t>Antibiotic treatment of Pneumonia</w:t>
      </w:r>
    </w:p>
    <w:p w:rsidR="002E78F7" w:rsidRPr="002E78F7" w:rsidRDefault="002E78F7" w:rsidP="002D4945">
      <w:pPr>
        <w:pStyle w:val="ListParagraph"/>
        <w:numPr>
          <w:ilvl w:val="0"/>
          <w:numId w:val="15"/>
        </w:numPr>
        <w:spacing w:line="360" w:lineRule="auto"/>
        <w:jc w:val="both"/>
        <w:rPr>
          <w:rFonts w:ascii="Arial" w:hAnsi="Arial" w:cs="Arial"/>
        </w:rPr>
      </w:pPr>
      <w:r w:rsidRPr="002E78F7">
        <w:rPr>
          <w:rFonts w:ascii="Arial" w:hAnsi="Arial" w:cs="Arial"/>
        </w:rPr>
        <w:t>World Safe- Abuse of women in family environment</w:t>
      </w:r>
    </w:p>
    <w:p w:rsidR="002E78F7" w:rsidRPr="002E78F7" w:rsidRDefault="002E78F7" w:rsidP="002D4945">
      <w:pPr>
        <w:pStyle w:val="ListParagraph"/>
        <w:numPr>
          <w:ilvl w:val="0"/>
          <w:numId w:val="15"/>
        </w:numPr>
        <w:spacing w:line="360" w:lineRule="auto"/>
        <w:jc w:val="both"/>
        <w:rPr>
          <w:rFonts w:ascii="Arial" w:hAnsi="Arial" w:cs="Arial"/>
        </w:rPr>
      </w:pPr>
      <w:r w:rsidRPr="002E78F7">
        <w:rPr>
          <w:rFonts w:ascii="Arial" w:hAnsi="Arial" w:cs="Arial"/>
        </w:rPr>
        <w:t xml:space="preserve">Use of low </w:t>
      </w:r>
      <w:proofErr w:type="spellStart"/>
      <w:r w:rsidRPr="002E78F7">
        <w:rPr>
          <w:rFonts w:ascii="Arial" w:hAnsi="Arial" w:cs="Arial"/>
        </w:rPr>
        <w:t>osmolarity</w:t>
      </w:r>
      <w:proofErr w:type="spellEnd"/>
      <w:r w:rsidRPr="002E78F7">
        <w:rPr>
          <w:rFonts w:ascii="Arial" w:hAnsi="Arial" w:cs="Arial"/>
        </w:rPr>
        <w:t xml:space="preserve"> ORS</w:t>
      </w:r>
      <w:r w:rsidR="00244C3D">
        <w:rPr>
          <w:rFonts w:ascii="Arial" w:hAnsi="Arial" w:cs="Arial"/>
        </w:rPr>
        <w:t xml:space="preserve"> and Zinc</w:t>
      </w:r>
      <w:r w:rsidRPr="002E78F7">
        <w:rPr>
          <w:rFonts w:ascii="Arial" w:hAnsi="Arial" w:cs="Arial"/>
        </w:rPr>
        <w:t xml:space="preserve"> in children with acute diarrhoea</w:t>
      </w:r>
    </w:p>
    <w:p w:rsidR="002E78F7" w:rsidRPr="002E78F7" w:rsidRDefault="002E78F7" w:rsidP="002D4945">
      <w:pPr>
        <w:pStyle w:val="ListParagraph"/>
        <w:numPr>
          <w:ilvl w:val="0"/>
          <w:numId w:val="15"/>
        </w:numPr>
        <w:spacing w:line="360" w:lineRule="auto"/>
        <w:jc w:val="both"/>
        <w:rPr>
          <w:rFonts w:ascii="Arial" w:hAnsi="Arial" w:cs="Arial"/>
        </w:rPr>
      </w:pPr>
      <w:r w:rsidRPr="002E78F7">
        <w:rPr>
          <w:rFonts w:ascii="Arial" w:hAnsi="Arial" w:cs="Arial"/>
        </w:rPr>
        <w:t>Domestic violence against women</w:t>
      </w:r>
    </w:p>
    <w:p w:rsidR="002E78F7" w:rsidRDefault="002E78F7" w:rsidP="002D4945">
      <w:pPr>
        <w:pStyle w:val="ListParagraph"/>
        <w:numPr>
          <w:ilvl w:val="0"/>
          <w:numId w:val="15"/>
        </w:numPr>
        <w:spacing w:line="360" w:lineRule="auto"/>
        <w:jc w:val="both"/>
        <w:rPr>
          <w:rFonts w:ascii="Arial" w:hAnsi="Arial" w:cs="Arial"/>
        </w:rPr>
      </w:pPr>
      <w:r w:rsidRPr="002E78F7">
        <w:rPr>
          <w:rFonts w:ascii="Arial" w:hAnsi="Arial" w:cs="Arial"/>
        </w:rPr>
        <w:t xml:space="preserve">Revised strategy for </w:t>
      </w:r>
      <w:proofErr w:type="spellStart"/>
      <w:r w:rsidRPr="002E78F7">
        <w:rPr>
          <w:rFonts w:ascii="Arial" w:hAnsi="Arial" w:cs="Arial"/>
        </w:rPr>
        <w:t>Vit</w:t>
      </w:r>
      <w:proofErr w:type="spellEnd"/>
      <w:r w:rsidRPr="002E78F7">
        <w:rPr>
          <w:rFonts w:ascii="Arial" w:hAnsi="Arial" w:cs="Arial"/>
        </w:rPr>
        <w:t>-A supplementation to children</w:t>
      </w:r>
    </w:p>
    <w:p w:rsidR="002E78F7" w:rsidRDefault="0080624C" w:rsidP="002D4945">
      <w:pPr>
        <w:pStyle w:val="ListParagraph"/>
        <w:numPr>
          <w:ilvl w:val="0"/>
          <w:numId w:val="15"/>
        </w:numPr>
        <w:spacing w:line="360" w:lineRule="auto"/>
        <w:jc w:val="both"/>
        <w:rPr>
          <w:rFonts w:ascii="Arial" w:hAnsi="Arial" w:cs="Arial"/>
        </w:rPr>
      </w:pPr>
      <w:proofErr w:type="spellStart"/>
      <w:r>
        <w:rPr>
          <w:rFonts w:ascii="Arial" w:hAnsi="Arial" w:cs="Arial"/>
        </w:rPr>
        <w:lastRenderedPageBreak/>
        <w:t>Neuro</w:t>
      </w:r>
      <w:proofErr w:type="spellEnd"/>
      <w:r>
        <w:rPr>
          <w:rFonts w:ascii="Arial" w:hAnsi="Arial" w:cs="Arial"/>
        </w:rPr>
        <w:t xml:space="preserve"> Developmental Disorders in Children- RBSK</w:t>
      </w:r>
    </w:p>
    <w:p w:rsidR="0080624C" w:rsidRDefault="0080624C" w:rsidP="002D4945">
      <w:pPr>
        <w:pStyle w:val="ListParagraph"/>
        <w:numPr>
          <w:ilvl w:val="0"/>
          <w:numId w:val="15"/>
        </w:numPr>
        <w:spacing w:line="360" w:lineRule="auto"/>
        <w:jc w:val="both"/>
        <w:rPr>
          <w:rFonts w:ascii="Arial" w:hAnsi="Arial" w:cs="Arial"/>
        </w:rPr>
      </w:pPr>
      <w:r>
        <w:rPr>
          <w:rFonts w:ascii="Arial" w:hAnsi="Arial" w:cs="Arial"/>
        </w:rPr>
        <w:t>Dengue Study</w:t>
      </w:r>
    </w:p>
    <w:p w:rsidR="007B093C" w:rsidRDefault="0080624C" w:rsidP="002D4945">
      <w:pPr>
        <w:pStyle w:val="ListParagraph"/>
        <w:numPr>
          <w:ilvl w:val="0"/>
          <w:numId w:val="15"/>
        </w:numPr>
        <w:spacing w:line="360" w:lineRule="auto"/>
        <w:jc w:val="both"/>
        <w:rPr>
          <w:rFonts w:ascii="Arial" w:hAnsi="Arial" w:cs="Arial"/>
        </w:rPr>
      </w:pPr>
      <w:r>
        <w:rPr>
          <w:rFonts w:ascii="Arial" w:hAnsi="Arial" w:cs="Arial"/>
        </w:rPr>
        <w:t>Cold chain Study</w:t>
      </w:r>
    </w:p>
    <w:p w:rsidR="00244C3D" w:rsidRPr="0080624C" w:rsidRDefault="00244C3D" w:rsidP="00244C3D">
      <w:pPr>
        <w:pStyle w:val="ListParagraph"/>
        <w:spacing w:line="360" w:lineRule="auto"/>
        <w:jc w:val="both"/>
        <w:rPr>
          <w:rFonts w:ascii="Arial" w:hAnsi="Arial" w:cs="Arial"/>
        </w:rPr>
      </w:pPr>
      <w:r>
        <w:rPr>
          <w:rFonts w:ascii="Arial" w:hAnsi="Arial" w:cs="Arial"/>
        </w:rPr>
        <w:t>(Global Studies)</w:t>
      </w:r>
    </w:p>
    <w:p w:rsidR="00D87791" w:rsidRPr="00E007B2" w:rsidRDefault="00D87791" w:rsidP="002D4945">
      <w:pPr>
        <w:spacing w:before="100" w:beforeAutospacing="1" w:after="100" w:afterAutospacing="1" w:line="360" w:lineRule="auto"/>
        <w:jc w:val="both"/>
        <w:rPr>
          <w:rFonts w:ascii="Arial" w:eastAsia="Times New Roman" w:hAnsi="Arial" w:cs="Arial"/>
          <w:b/>
          <w:sz w:val="24"/>
          <w:szCs w:val="24"/>
          <w:u w:val="single"/>
          <w:lang w:eastAsia="en-IN"/>
        </w:rPr>
      </w:pPr>
      <w:r w:rsidRPr="00E007B2">
        <w:rPr>
          <w:rFonts w:ascii="Arial" w:eastAsia="Times New Roman" w:hAnsi="Arial" w:cs="Arial"/>
          <w:b/>
          <w:sz w:val="24"/>
          <w:szCs w:val="24"/>
          <w:u w:val="single"/>
          <w:lang w:eastAsia="en-IN"/>
        </w:rPr>
        <w:t>The INCLEN Advantage:</w:t>
      </w:r>
    </w:p>
    <w:p w:rsidR="00AD472D" w:rsidRDefault="00203E4D" w:rsidP="002D4945">
      <w:pPr>
        <w:spacing w:before="100" w:beforeAutospacing="1" w:after="100" w:afterAutospacing="1" w:line="360" w:lineRule="auto"/>
        <w:jc w:val="both"/>
        <w:rPr>
          <w:rFonts w:ascii="Arial" w:hAnsi="Arial" w:cs="Arial"/>
          <w:b/>
          <w:sz w:val="24"/>
          <w:szCs w:val="24"/>
          <w:u w:val="single"/>
        </w:rPr>
      </w:pPr>
      <w:r w:rsidRPr="00203E4D">
        <w:rPr>
          <w:rFonts w:ascii="Arial" w:eastAsia="Times New Roman" w:hAnsi="Arial" w:cs="Arial"/>
          <w:b/>
          <w:noProof/>
          <w:sz w:val="24"/>
          <w:szCs w:val="24"/>
          <w:lang w:eastAsia="en-IN"/>
        </w:rPr>
        <w:drawing>
          <wp:inline distT="0" distB="0" distL="0" distR="0">
            <wp:extent cx="6758608" cy="5214261"/>
            <wp:effectExtent l="0" t="19050" r="0" b="62589"/>
            <wp:docPr id="3"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AD472D" w:rsidRDefault="00AD472D" w:rsidP="002D4945">
      <w:pPr>
        <w:spacing w:before="100" w:beforeAutospacing="1" w:after="100" w:afterAutospacing="1" w:line="360" w:lineRule="auto"/>
        <w:jc w:val="both"/>
        <w:rPr>
          <w:rFonts w:ascii="Arial" w:hAnsi="Arial" w:cs="Arial"/>
          <w:b/>
          <w:sz w:val="24"/>
          <w:szCs w:val="24"/>
          <w:u w:val="single"/>
        </w:rPr>
      </w:pPr>
    </w:p>
    <w:p w:rsidR="001B2BFD" w:rsidRPr="00E007B2" w:rsidRDefault="001B2BFD" w:rsidP="002D4945">
      <w:pPr>
        <w:spacing w:before="100" w:beforeAutospacing="1" w:after="100" w:afterAutospacing="1" w:line="360" w:lineRule="auto"/>
        <w:jc w:val="both"/>
        <w:rPr>
          <w:rFonts w:ascii="Arial" w:eastAsia="Times New Roman" w:hAnsi="Arial" w:cs="Arial"/>
          <w:b/>
          <w:sz w:val="24"/>
          <w:szCs w:val="24"/>
          <w:u w:val="single"/>
          <w:lang w:eastAsia="en-IN"/>
        </w:rPr>
      </w:pPr>
      <w:r w:rsidRPr="00E007B2">
        <w:rPr>
          <w:rFonts w:ascii="Arial" w:hAnsi="Arial" w:cs="Arial"/>
          <w:b/>
          <w:sz w:val="24"/>
          <w:szCs w:val="24"/>
          <w:u w:val="single"/>
        </w:rPr>
        <w:t xml:space="preserve">INCLEN: </w:t>
      </w:r>
      <w:r w:rsidR="00AE12A0" w:rsidRPr="00E007B2">
        <w:rPr>
          <w:rFonts w:ascii="Arial" w:hAnsi="Arial" w:cs="Arial"/>
          <w:b/>
          <w:sz w:val="24"/>
          <w:szCs w:val="24"/>
          <w:u w:val="single"/>
        </w:rPr>
        <w:t>The Future R</w:t>
      </w:r>
      <w:r w:rsidRPr="00E007B2">
        <w:rPr>
          <w:rFonts w:ascii="Arial" w:hAnsi="Arial" w:cs="Arial"/>
          <w:b/>
          <w:sz w:val="24"/>
          <w:szCs w:val="24"/>
          <w:u w:val="single"/>
        </w:rPr>
        <w:t>oadmap</w:t>
      </w:r>
    </w:p>
    <w:p w:rsidR="001B2BFD" w:rsidRDefault="00AE12A0" w:rsidP="002D4945">
      <w:pPr>
        <w:spacing w:line="360" w:lineRule="auto"/>
        <w:jc w:val="both"/>
        <w:rPr>
          <w:rFonts w:ascii="Arial" w:hAnsi="Arial" w:cs="Arial"/>
          <w:sz w:val="24"/>
          <w:szCs w:val="24"/>
        </w:rPr>
      </w:pPr>
      <w:r w:rsidRPr="00AE1CC3">
        <w:rPr>
          <w:rFonts w:ascii="Arial" w:hAnsi="Arial" w:cs="Arial"/>
          <w:sz w:val="24"/>
          <w:szCs w:val="24"/>
        </w:rPr>
        <w:t>INCLEN continues to be a unique academic network with no</w:t>
      </w:r>
      <w:r>
        <w:rPr>
          <w:rFonts w:ascii="Arial" w:hAnsi="Arial" w:cs="Arial"/>
          <w:sz w:val="24"/>
          <w:szCs w:val="24"/>
        </w:rPr>
        <w:t xml:space="preserve"> similar example. </w:t>
      </w:r>
      <w:r w:rsidR="001B2BFD">
        <w:rPr>
          <w:rFonts w:ascii="Arial" w:hAnsi="Arial" w:cs="Arial"/>
          <w:sz w:val="24"/>
          <w:szCs w:val="24"/>
        </w:rPr>
        <w:t xml:space="preserve">In 2010, INCLEN started working on a new strategic plan for the revitalization of the organization. </w:t>
      </w:r>
      <w:r w:rsidR="00AE1CC3">
        <w:rPr>
          <w:rFonts w:ascii="Arial" w:hAnsi="Arial" w:cs="Arial"/>
          <w:sz w:val="24"/>
          <w:szCs w:val="24"/>
        </w:rPr>
        <w:t>After extensive discussion, t</w:t>
      </w:r>
      <w:r w:rsidR="00D723E8">
        <w:rPr>
          <w:rFonts w:ascii="Arial" w:hAnsi="Arial" w:cs="Arial"/>
          <w:sz w:val="24"/>
          <w:szCs w:val="24"/>
        </w:rPr>
        <w:t>his strategic plan was adopted by the INCLEN board in 2012 and came to be known as the INCLEN Strategic plan 2012-21.</w:t>
      </w:r>
    </w:p>
    <w:p w:rsidR="00AE1CC3" w:rsidRPr="00194531" w:rsidRDefault="001B2BFD" w:rsidP="002D4945">
      <w:pPr>
        <w:spacing w:line="360" w:lineRule="auto"/>
        <w:jc w:val="both"/>
        <w:rPr>
          <w:rFonts w:ascii="Arial" w:hAnsi="Arial" w:cs="Arial"/>
          <w:b/>
          <w:sz w:val="24"/>
          <w:szCs w:val="24"/>
        </w:rPr>
      </w:pPr>
      <w:r w:rsidRPr="00BF5471">
        <w:rPr>
          <w:rFonts w:ascii="Arial" w:hAnsi="Arial" w:cs="Arial"/>
          <w:b/>
          <w:sz w:val="24"/>
          <w:szCs w:val="24"/>
        </w:rPr>
        <w:lastRenderedPageBreak/>
        <w:t>INCLEN Strategic plan</w:t>
      </w:r>
      <w:r w:rsidR="00D723E8" w:rsidRPr="00BF5471">
        <w:rPr>
          <w:rFonts w:ascii="Arial" w:hAnsi="Arial" w:cs="Arial"/>
          <w:b/>
          <w:sz w:val="24"/>
          <w:szCs w:val="24"/>
        </w:rPr>
        <w:t xml:space="preserve"> 2012-21:</w:t>
      </w:r>
      <w:r w:rsidR="00BF5471">
        <w:rPr>
          <w:rFonts w:ascii="Arial" w:hAnsi="Arial" w:cs="Arial"/>
          <w:sz w:val="24"/>
          <w:szCs w:val="24"/>
        </w:rPr>
        <w:t xml:space="preserve"> </w:t>
      </w:r>
      <w:r w:rsidR="00AE1CC3">
        <w:rPr>
          <w:rFonts w:ascii="Arial" w:hAnsi="Arial" w:cs="Arial"/>
          <w:sz w:val="24"/>
          <w:szCs w:val="24"/>
        </w:rPr>
        <w:t>The s</w:t>
      </w:r>
      <w:r w:rsidR="00AE1CC3" w:rsidRPr="00AE1CC3">
        <w:rPr>
          <w:rFonts w:ascii="Arial" w:hAnsi="Arial" w:cs="Arial"/>
          <w:sz w:val="24"/>
          <w:szCs w:val="24"/>
        </w:rPr>
        <w:t>trategic</w:t>
      </w:r>
      <w:r w:rsidR="00AE1CC3">
        <w:rPr>
          <w:rFonts w:ascii="Arial" w:hAnsi="Arial" w:cs="Arial"/>
          <w:sz w:val="24"/>
          <w:szCs w:val="24"/>
        </w:rPr>
        <w:t xml:space="preserve"> p</w:t>
      </w:r>
      <w:r w:rsidR="00AE1CC3" w:rsidRPr="00AE1CC3">
        <w:rPr>
          <w:rFonts w:ascii="Arial" w:hAnsi="Arial" w:cs="Arial"/>
          <w:sz w:val="24"/>
          <w:szCs w:val="24"/>
        </w:rPr>
        <w:t xml:space="preserve">lan is </w:t>
      </w:r>
      <w:r w:rsidR="00AE12A0">
        <w:rPr>
          <w:rFonts w:ascii="Arial" w:hAnsi="Arial" w:cs="Arial"/>
          <w:sz w:val="24"/>
          <w:szCs w:val="24"/>
        </w:rPr>
        <w:t xml:space="preserve">designed to usher INCLEN into the next decade as a vibrant and </w:t>
      </w:r>
      <w:r w:rsidR="00AE1CC3">
        <w:rPr>
          <w:rFonts w:ascii="Arial" w:hAnsi="Arial" w:cs="Arial"/>
          <w:sz w:val="24"/>
          <w:szCs w:val="24"/>
        </w:rPr>
        <w:t>motivated n</w:t>
      </w:r>
      <w:r w:rsidR="00AE1CC3" w:rsidRPr="00AE1CC3">
        <w:rPr>
          <w:rFonts w:ascii="Arial" w:hAnsi="Arial" w:cs="Arial"/>
          <w:sz w:val="24"/>
          <w:szCs w:val="24"/>
        </w:rPr>
        <w:t xml:space="preserve">etwork </w:t>
      </w:r>
      <w:r w:rsidR="00AE12A0">
        <w:rPr>
          <w:rFonts w:ascii="Arial" w:hAnsi="Arial" w:cs="Arial"/>
          <w:sz w:val="24"/>
          <w:szCs w:val="24"/>
        </w:rPr>
        <w:t>that can</w:t>
      </w:r>
      <w:r w:rsidR="00AE1CC3" w:rsidRPr="00AE1CC3">
        <w:rPr>
          <w:rFonts w:ascii="Arial" w:hAnsi="Arial" w:cs="Arial"/>
          <w:sz w:val="24"/>
          <w:szCs w:val="24"/>
        </w:rPr>
        <w:t xml:space="preserve"> achieve the original</w:t>
      </w:r>
      <w:r w:rsidR="00BF5471" w:rsidRPr="00BF5471">
        <w:rPr>
          <w:rFonts w:ascii="Arial" w:hAnsi="Arial" w:cs="Arial"/>
          <w:sz w:val="24"/>
          <w:szCs w:val="24"/>
        </w:rPr>
        <w:t xml:space="preserve"> mission and vision</w:t>
      </w:r>
      <w:r w:rsidR="00BF5471">
        <w:rPr>
          <w:rFonts w:ascii="Arial" w:hAnsi="Arial" w:cs="Arial"/>
          <w:sz w:val="24"/>
          <w:szCs w:val="24"/>
        </w:rPr>
        <w:t>:</w:t>
      </w:r>
      <w:r w:rsidR="00BF5471" w:rsidRPr="00BF5471">
        <w:rPr>
          <w:rFonts w:ascii="Arial" w:hAnsi="Arial" w:cs="Arial"/>
          <w:sz w:val="24"/>
          <w:szCs w:val="24"/>
        </w:rPr>
        <w:t xml:space="preserve"> </w:t>
      </w:r>
      <w:r w:rsidR="00194531" w:rsidRPr="00194531">
        <w:rPr>
          <w:rFonts w:ascii="Arial" w:hAnsi="Arial" w:cs="Arial"/>
          <w:b/>
          <w:sz w:val="24"/>
          <w:szCs w:val="24"/>
        </w:rPr>
        <w:t>I</w:t>
      </w:r>
      <w:r w:rsidR="00AE12A0" w:rsidRPr="00194531">
        <w:rPr>
          <w:rFonts w:ascii="Arial" w:hAnsi="Arial" w:cs="Arial"/>
          <w:b/>
          <w:sz w:val="24"/>
          <w:szCs w:val="24"/>
        </w:rPr>
        <w:t>mprovement in</w:t>
      </w:r>
      <w:r w:rsidR="00BF5471" w:rsidRPr="00194531">
        <w:rPr>
          <w:rFonts w:ascii="Arial" w:hAnsi="Arial" w:cs="Arial"/>
          <w:b/>
          <w:sz w:val="24"/>
          <w:szCs w:val="24"/>
        </w:rPr>
        <w:t xml:space="preserve"> global </w:t>
      </w:r>
      <w:r w:rsidR="00AE12A0" w:rsidRPr="00194531">
        <w:rPr>
          <w:rFonts w:ascii="Arial" w:hAnsi="Arial" w:cs="Arial"/>
          <w:b/>
          <w:sz w:val="24"/>
          <w:szCs w:val="24"/>
        </w:rPr>
        <w:t>health by way of research and capacity building</w:t>
      </w:r>
      <w:r w:rsidR="00BF5471" w:rsidRPr="00194531">
        <w:rPr>
          <w:rFonts w:ascii="Arial" w:hAnsi="Arial" w:cs="Arial"/>
          <w:b/>
          <w:sz w:val="24"/>
          <w:szCs w:val="24"/>
        </w:rPr>
        <w:t>.</w:t>
      </w:r>
    </w:p>
    <w:p w:rsidR="00BF5471" w:rsidRPr="00E007B2" w:rsidRDefault="00BF5471" w:rsidP="002D4945">
      <w:pPr>
        <w:spacing w:line="360" w:lineRule="auto"/>
        <w:jc w:val="both"/>
        <w:rPr>
          <w:rFonts w:ascii="Arial" w:hAnsi="Arial" w:cs="Arial"/>
          <w:b/>
          <w:sz w:val="24"/>
          <w:szCs w:val="24"/>
          <w:u w:val="single"/>
        </w:rPr>
      </w:pPr>
      <w:r w:rsidRPr="00E007B2">
        <w:rPr>
          <w:rFonts w:ascii="Arial" w:hAnsi="Arial" w:cs="Arial"/>
          <w:b/>
          <w:sz w:val="24"/>
          <w:szCs w:val="24"/>
          <w:u w:val="single"/>
        </w:rPr>
        <w:t>Guiding principles of the Strategic Plan 2012-2021</w:t>
      </w:r>
    </w:p>
    <w:p w:rsidR="00BF5471" w:rsidRPr="00AE12A0" w:rsidRDefault="00194531" w:rsidP="002D4945">
      <w:pPr>
        <w:pStyle w:val="ListParagraph"/>
        <w:spacing w:line="360" w:lineRule="auto"/>
        <w:ind w:left="360"/>
        <w:jc w:val="both"/>
        <w:rPr>
          <w:rFonts w:ascii="Arial" w:hAnsi="Arial" w:cs="Arial"/>
          <w:sz w:val="24"/>
          <w:szCs w:val="24"/>
        </w:rPr>
      </w:pPr>
      <w:r>
        <w:rPr>
          <w:rFonts w:ascii="Arial" w:hAnsi="Arial" w:cs="Arial"/>
          <w:noProof/>
          <w:sz w:val="24"/>
          <w:szCs w:val="24"/>
          <w:lang w:eastAsia="en-IN"/>
        </w:rPr>
        <w:drawing>
          <wp:inline distT="0" distB="0" distL="0" distR="0">
            <wp:extent cx="5486400" cy="3200400"/>
            <wp:effectExtent l="76200" t="19050" r="38100" b="5715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BF5471" w:rsidRPr="00E007B2" w:rsidRDefault="00BF5471" w:rsidP="002D4945">
      <w:pPr>
        <w:spacing w:line="360" w:lineRule="auto"/>
        <w:jc w:val="both"/>
        <w:rPr>
          <w:rFonts w:ascii="Arial" w:hAnsi="Arial" w:cs="Arial"/>
          <w:b/>
          <w:sz w:val="24"/>
          <w:szCs w:val="24"/>
          <w:u w:val="single"/>
        </w:rPr>
      </w:pPr>
      <w:r w:rsidRPr="00E007B2">
        <w:rPr>
          <w:rFonts w:ascii="Arial" w:hAnsi="Arial" w:cs="Arial"/>
          <w:b/>
          <w:sz w:val="24"/>
          <w:szCs w:val="24"/>
          <w:u w:val="single"/>
        </w:rPr>
        <w:t>Strategic Objectives</w:t>
      </w:r>
    </w:p>
    <w:p w:rsidR="00AE12A0" w:rsidRDefault="00BF5471" w:rsidP="002D4945">
      <w:pPr>
        <w:spacing w:line="360" w:lineRule="auto"/>
        <w:jc w:val="both"/>
        <w:rPr>
          <w:rFonts w:ascii="Arial" w:hAnsi="Arial" w:cs="Arial"/>
          <w:sz w:val="24"/>
          <w:szCs w:val="24"/>
        </w:rPr>
      </w:pPr>
      <w:r w:rsidRPr="00BF5471">
        <w:rPr>
          <w:rFonts w:ascii="Arial" w:hAnsi="Arial" w:cs="Arial"/>
          <w:sz w:val="24"/>
          <w:szCs w:val="24"/>
        </w:rPr>
        <w:t>The Strate</w:t>
      </w:r>
      <w:r w:rsidR="00AE12A0">
        <w:rPr>
          <w:rFonts w:ascii="Arial" w:hAnsi="Arial" w:cs="Arial"/>
          <w:sz w:val="24"/>
          <w:szCs w:val="24"/>
        </w:rPr>
        <w:t>gic Plan shall be a living document and continue</w:t>
      </w:r>
      <w:r w:rsidRPr="00BF5471">
        <w:rPr>
          <w:rFonts w:ascii="Arial" w:hAnsi="Arial" w:cs="Arial"/>
          <w:sz w:val="24"/>
          <w:szCs w:val="24"/>
        </w:rPr>
        <w:t xml:space="preserve"> to evolve as INCLEN works collaboratively with</w:t>
      </w:r>
      <w:r>
        <w:rPr>
          <w:rFonts w:ascii="Arial" w:hAnsi="Arial" w:cs="Arial"/>
          <w:sz w:val="24"/>
          <w:szCs w:val="24"/>
        </w:rPr>
        <w:t xml:space="preserve"> new partners and global health </w:t>
      </w:r>
      <w:r w:rsidRPr="00BF5471">
        <w:rPr>
          <w:rFonts w:ascii="Arial" w:hAnsi="Arial" w:cs="Arial"/>
          <w:sz w:val="24"/>
          <w:szCs w:val="24"/>
        </w:rPr>
        <w:t>initiatives in a changing i</w:t>
      </w:r>
      <w:r w:rsidR="00AE12A0">
        <w:rPr>
          <w:rFonts w:ascii="Arial" w:hAnsi="Arial" w:cs="Arial"/>
          <w:sz w:val="24"/>
          <w:szCs w:val="24"/>
        </w:rPr>
        <w:t xml:space="preserve">nternational scenario. The following five strategic objectives have been identified: </w:t>
      </w:r>
      <w:r w:rsidRPr="00BF5471">
        <w:rPr>
          <w:rFonts w:ascii="Arial" w:hAnsi="Arial" w:cs="Arial"/>
          <w:sz w:val="24"/>
          <w:szCs w:val="24"/>
        </w:rPr>
        <w:t xml:space="preserve"> </w:t>
      </w:r>
    </w:p>
    <w:p w:rsidR="00AA786F" w:rsidRDefault="00AA786F" w:rsidP="002D4945">
      <w:pPr>
        <w:pStyle w:val="ListParagraph"/>
        <w:numPr>
          <w:ilvl w:val="0"/>
          <w:numId w:val="6"/>
        </w:numPr>
        <w:spacing w:line="360" w:lineRule="auto"/>
        <w:ind w:left="360"/>
        <w:jc w:val="both"/>
        <w:rPr>
          <w:rFonts w:ascii="Arial" w:hAnsi="Arial" w:cs="Arial"/>
          <w:b/>
          <w:sz w:val="24"/>
          <w:szCs w:val="24"/>
        </w:rPr>
      </w:pPr>
      <w:r>
        <w:rPr>
          <w:rFonts w:ascii="Arial" w:hAnsi="Arial" w:cs="Arial"/>
          <w:b/>
          <w:sz w:val="24"/>
          <w:szCs w:val="24"/>
        </w:rPr>
        <w:t xml:space="preserve"> </w:t>
      </w:r>
      <w:r w:rsidR="00BF5471" w:rsidRPr="00AA786F">
        <w:rPr>
          <w:rFonts w:ascii="Arial" w:hAnsi="Arial" w:cs="Arial"/>
          <w:b/>
          <w:sz w:val="24"/>
          <w:szCs w:val="24"/>
        </w:rPr>
        <w:t>IN</w:t>
      </w:r>
      <w:r>
        <w:rPr>
          <w:rFonts w:ascii="Arial" w:hAnsi="Arial" w:cs="Arial"/>
          <w:b/>
          <w:sz w:val="24"/>
          <w:szCs w:val="24"/>
        </w:rPr>
        <w:t>CLEN Institute of Global Health (IIGH)</w:t>
      </w:r>
      <w:r w:rsidR="00BF5471" w:rsidRPr="00AA786F">
        <w:rPr>
          <w:rFonts w:ascii="Arial" w:hAnsi="Arial" w:cs="Arial"/>
          <w:b/>
          <w:sz w:val="24"/>
          <w:szCs w:val="24"/>
        </w:rPr>
        <w:t xml:space="preserve"> </w:t>
      </w:r>
    </w:p>
    <w:p w:rsidR="00AA786F" w:rsidRPr="007B093C" w:rsidRDefault="007B093C" w:rsidP="002D4945">
      <w:pPr>
        <w:spacing w:line="360" w:lineRule="auto"/>
        <w:jc w:val="both"/>
        <w:rPr>
          <w:rFonts w:ascii="Arial" w:hAnsi="Arial" w:cs="Arial"/>
          <w:sz w:val="24"/>
          <w:szCs w:val="24"/>
        </w:rPr>
      </w:pPr>
      <w:r w:rsidRPr="007B093C">
        <w:rPr>
          <w:rFonts w:ascii="Arial" w:hAnsi="Arial" w:cs="Arial"/>
          <w:sz w:val="24"/>
          <w:szCs w:val="24"/>
        </w:rPr>
        <w:t xml:space="preserve">INCLEN will establish the </w:t>
      </w:r>
      <w:r w:rsidRPr="007B093C">
        <w:rPr>
          <w:rFonts w:ascii="Arial" w:hAnsi="Arial" w:cs="Arial"/>
          <w:b/>
          <w:sz w:val="24"/>
          <w:szCs w:val="24"/>
        </w:rPr>
        <w:t xml:space="preserve">INCLEN Institute of Global Health (IIGH) </w:t>
      </w:r>
      <w:r w:rsidRPr="007B093C">
        <w:rPr>
          <w:rFonts w:ascii="Arial" w:hAnsi="Arial" w:cs="Arial"/>
          <w:sz w:val="24"/>
          <w:szCs w:val="24"/>
        </w:rPr>
        <w:t>a</w:t>
      </w:r>
      <w:r w:rsidR="00BF5471" w:rsidRPr="007B093C">
        <w:rPr>
          <w:rFonts w:ascii="Arial" w:hAnsi="Arial" w:cs="Arial"/>
          <w:sz w:val="24"/>
          <w:szCs w:val="24"/>
        </w:rPr>
        <w:t>s a resource platform for research, training, knowledge translation and fund generation functions of the Network</w:t>
      </w:r>
      <w:r w:rsidRPr="007B093C">
        <w:rPr>
          <w:rFonts w:ascii="Arial" w:hAnsi="Arial" w:cs="Arial"/>
          <w:sz w:val="24"/>
          <w:szCs w:val="24"/>
        </w:rPr>
        <w:t>.</w:t>
      </w:r>
      <w:r>
        <w:rPr>
          <w:rFonts w:ascii="Arial" w:hAnsi="Arial" w:cs="Arial"/>
          <w:sz w:val="24"/>
          <w:szCs w:val="24"/>
        </w:rPr>
        <w:t xml:space="preserve"> It will </w:t>
      </w:r>
      <w:r>
        <w:rPr>
          <w:rFonts w:ascii="Arial" w:hAnsi="Arial" w:cs="Arial"/>
          <w:sz w:val="24"/>
          <w:szCs w:val="24"/>
        </w:rPr>
        <w:lastRenderedPageBreak/>
        <w:t xml:space="preserve">serve as an umbrella structure to </w:t>
      </w:r>
      <w:r w:rsidRPr="00AA786F">
        <w:rPr>
          <w:rFonts w:ascii="Arial" w:hAnsi="Arial" w:cs="Arial"/>
          <w:sz w:val="24"/>
          <w:szCs w:val="24"/>
        </w:rPr>
        <w:t xml:space="preserve">intensify, escalate </w:t>
      </w:r>
      <w:r w:rsidR="00E007B2">
        <w:rPr>
          <w:rFonts w:ascii="Arial" w:hAnsi="Arial" w:cs="Arial"/>
          <w:sz w:val="24"/>
          <w:szCs w:val="24"/>
        </w:rPr>
        <w:t xml:space="preserve">and </w:t>
      </w:r>
      <w:r w:rsidR="00E007B2" w:rsidRPr="00AA786F">
        <w:rPr>
          <w:rFonts w:ascii="Arial" w:hAnsi="Arial" w:cs="Arial"/>
          <w:sz w:val="24"/>
          <w:szCs w:val="24"/>
        </w:rPr>
        <w:t>coordinate</w:t>
      </w:r>
      <w:r w:rsidR="00E007B2">
        <w:rPr>
          <w:rFonts w:ascii="Arial" w:hAnsi="Arial" w:cs="Arial"/>
          <w:sz w:val="24"/>
          <w:szCs w:val="24"/>
        </w:rPr>
        <w:t xml:space="preserve"> all the activities of the network.</w:t>
      </w:r>
      <w:r w:rsidR="00E837D2">
        <w:rPr>
          <w:rFonts w:ascii="Arial" w:hAnsi="Arial" w:cs="Arial"/>
          <w:noProof/>
          <w:color w:val="FF0000"/>
          <w:sz w:val="24"/>
          <w:szCs w:val="24"/>
          <w:lang w:eastAsia="en-IN"/>
        </w:rPr>
        <w:drawing>
          <wp:inline distT="0" distB="0" distL="0" distR="0">
            <wp:extent cx="6673877" cy="4746928"/>
            <wp:effectExtent l="38100" t="0" r="69823"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BF5471" w:rsidRPr="00F1043B" w:rsidRDefault="00BF5471" w:rsidP="00F1043B">
      <w:pPr>
        <w:pStyle w:val="ListParagraph"/>
        <w:numPr>
          <w:ilvl w:val="0"/>
          <w:numId w:val="6"/>
        </w:numPr>
        <w:spacing w:line="360" w:lineRule="auto"/>
        <w:ind w:left="426"/>
        <w:jc w:val="both"/>
        <w:rPr>
          <w:rFonts w:ascii="Arial" w:hAnsi="Arial" w:cs="Arial"/>
          <w:b/>
          <w:sz w:val="24"/>
          <w:szCs w:val="24"/>
        </w:rPr>
      </w:pPr>
      <w:r w:rsidRPr="00F1043B">
        <w:rPr>
          <w:rFonts w:ascii="Arial" w:hAnsi="Arial" w:cs="Arial"/>
          <w:b/>
          <w:sz w:val="24"/>
          <w:szCs w:val="24"/>
        </w:rPr>
        <w:t>Expand</w:t>
      </w:r>
      <w:r w:rsidR="00F1043B" w:rsidRPr="00F1043B">
        <w:rPr>
          <w:rFonts w:ascii="Arial" w:hAnsi="Arial" w:cs="Arial"/>
          <w:b/>
          <w:sz w:val="24"/>
          <w:szCs w:val="24"/>
        </w:rPr>
        <w:t>ed</w:t>
      </w:r>
      <w:r w:rsidRPr="00F1043B">
        <w:rPr>
          <w:rFonts w:ascii="Arial" w:hAnsi="Arial" w:cs="Arial"/>
          <w:b/>
          <w:sz w:val="24"/>
          <w:szCs w:val="24"/>
        </w:rPr>
        <w:t xml:space="preserve"> and re-align</w:t>
      </w:r>
      <w:r w:rsidR="00F1043B" w:rsidRPr="00F1043B">
        <w:rPr>
          <w:rFonts w:ascii="Arial" w:hAnsi="Arial" w:cs="Arial"/>
          <w:b/>
          <w:sz w:val="24"/>
          <w:szCs w:val="24"/>
        </w:rPr>
        <w:t>ed</w:t>
      </w:r>
      <w:r w:rsidRPr="00F1043B">
        <w:rPr>
          <w:rFonts w:ascii="Arial" w:hAnsi="Arial" w:cs="Arial"/>
          <w:b/>
          <w:sz w:val="24"/>
          <w:szCs w:val="24"/>
        </w:rPr>
        <w:t xml:space="preserve"> research portfolio</w:t>
      </w:r>
    </w:p>
    <w:p w:rsidR="00F1043B" w:rsidRDefault="00F1043B" w:rsidP="00F1043B">
      <w:pPr>
        <w:pStyle w:val="ListParagraph"/>
        <w:spacing w:line="360" w:lineRule="auto"/>
        <w:ind w:left="0"/>
        <w:jc w:val="both"/>
        <w:rPr>
          <w:rFonts w:ascii="Arial" w:hAnsi="Arial" w:cs="Arial"/>
          <w:sz w:val="24"/>
          <w:szCs w:val="24"/>
        </w:rPr>
      </w:pPr>
      <w:r w:rsidRPr="00F1043B">
        <w:rPr>
          <w:rFonts w:ascii="Arial" w:hAnsi="Arial" w:cs="Arial"/>
          <w:sz w:val="24"/>
          <w:szCs w:val="24"/>
        </w:rPr>
        <w:t xml:space="preserve">The INCLEN Board in 2014 adopted five thematic areas to reflect INCLEN research priorities for </w:t>
      </w:r>
      <w:r w:rsidR="00CD287D">
        <w:rPr>
          <w:rFonts w:ascii="Arial" w:hAnsi="Arial" w:cs="Arial"/>
          <w:sz w:val="24"/>
          <w:szCs w:val="24"/>
        </w:rPr>
        <w:t xml:space="preserve">multi-centric studies for </w:t>
      </w:r>
      <w:r w:rsidRPr="00F1043B">
        <w:rPr>
          <w:rFonts w:ascii="Arial" w:hAnsi="Arial" w:cs="Arial"/>
          <w:sz w:val="24"/>
          <w:szCs w:val="24"/>
        </w:rPr>
        <w:t>the next decade.</w:t>
      </w:r>
    </w:p>
    <w:p w:rsidR="00CD287D" w:rsidRDefault="00CD287D" w:rsidP="00F1043B">
      <w:pPr>
        <w:pStyle w:val="ListParagraph"/>
        <w:spacing w:line="360" w:lineRule="auto"/>
        <w:ind w:left="0"/>
        <w:jc w:val="both"/>
        <w:rPr>
          <w:rFonts w:ascii="Arial" w:hAnsi="Arial" w:cs="Arial"/>
          <w:sz w:val="24"/>
          <w:szCs w:val="24"/>
        </w:rPr>
      </w:pPr>
      <w:r w:rsidRPr="00CD287D">
        <w:rPr>
          <w:rFonts w:ascii="Arial" w:hAnsi="Arial" w:cs="Arial"/>
          <w:sz w:val="24"/>
          <w:szCs w:val="24"/>
        </w:rPr>
        <w:drawing>
          <wp:inline distT="0" distB="0" distL="0" distR="0">
            <wp:extent cx="5486400" cy="3200400"/>
            <wp:effectExtent l="0" t="0" r="0" b="0"/>
            <wp:docPr id="1" name="Diagram 3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rsidR="00CD287D" w:rsidRPr="00F1043B" w:rsidRDefault="00CD287D" w:rsidP="00F1043B">
      <w:pPr>
        <w:pStyle w:val="ListParagraph"/>
        <w:spacing w:line="360" w:lineRule="auto"/>
        <w:ind w:left="0"/>
        <w:jc w:val="both"/>
        <w:rPr>
          <w:rFonts w:ascii="Arial" w:hAnsi="Arial" w:cs="Arial"/>
          <w:sz w:val="24"/>
          <w:szCs w:val="24"/>
        </w:rPr>
      </w:pPr>
    </w:p>
    <w:p w:rsidR="00F1043B" w:rsidRPr="00F1043B" w:rsidRDefault="00F1043B" w:rsidP="00F1043B">
      <w:pPr>
        <w:pStyle w:val="ListParagraph"/>
        <w:spacing w:line="360" w:lineRule="auto"/>
        <w:jc w:val="both"/>
        <w:rPr>
          <w:rFonts w:ascii="Arial" w:hAnsi="Arial" w:cs="Arial"/>
          <w:b/>
          <w:sz w:val="24"/>
          <w:szCs w:val="24"/>
        </w:rPr>
      </w:pPr>
    </w:p>
    <w:p w:rsidR="00AA786F" w:rsidRPr="00AA786F" w:rsidRDefault="00AA786F" w:rsidP="002D4945">
      <w:pPr>
        <w:spacing w:line="360" w:lineRule="auto"/>
        <w:jc w:val="both"/>
        <w:rPr>
          <w:rFonts w:ascii="Arial" w:hAnsi="Arial" w:cs="Arial"/>
          <w:b/>
          <w:sz w:val="24"/>
          <w:szCs w:val="24"/>
        </w:rPr>
      </w:pPr>
      <w:r w:rsidRPr="00AA786F">
        <w:rPr>
          <w:rFonts w:ascii="Arial" w:hAnsi="Arial" w:cs="Arial"/>
          <w:b/>
          <w:sz w:val="24"/>
          <w:szCs w:val="24"/>
        </w:rPr>
        <w:lastRenderedPageBreak/>
        <w:t xml:space="preserve">3. </w:t>
      </w:r>
      <w:r w:rsidR="00BF5471" w:rsidRPr="00AA786F">
        <w:rPr>
          <w:rFonts w:ascii="Arial" w:hAnsi="Arial" w:cs="Arial"/>
          <w:b/>
          <w:sz w:val="24"/>
          <w:szCs w:val="24"/>
        </w:rPr>
        <w:t>Revitalize research capacity building component of INCLEN</w:t>
      </w:r>
    </w:p>
    <w:p w:rsidR="00BF5471" w:rsidRPr="00AA786F" w:rsidRDefault="00BF5471" w:rsidP="002D4945">
      <w:pPr>
        <w:pStyle w:val="ListParagraph"/>
        <w:numPr>
          <w:ilvl w:val="0"/>
          <w:numId w:val="4"/>
        </w:numPr>
        <w:spacing w:line="360" w:lineRule="auto"/>
        <w:jc w:val="both"/>
        <w:rPr>
          <w:rFonts w:ascii="Arial" w:hAnsi="Arial" w:cs="Arial"/>
          <w:sz w:val="24"/>
          <w:szCs w:val="24"/>
        </w:rPr>
      </w:pPr>
      <w:r w:rsidRPr="00AA786F">
        <w:rPr>
          <w:rFonts w:ascii="Arial" w:hAnsi="Arial" w:cs="Arial"/>
          <w:sz w:val="24"/>
          <w:szCs w:val="24"/>
        </w:rPr>
        <w:t>“Learning–by–Doing” with structured mentorship capacity strengthening program with focus on younger faculty members</w:t>
      </w:r>
    </w:p>
    <w:p w:rsidR="00BF5471" w:rsidRDefault="00BF5471" w:rsidP="002D4945">
      <w:pPr>
        <w:pStyle w:val="ListParagraph"/>
        <w:numPr>
          <w:ilvl w:val="0"/>
          <w:numId w:val="4"/>
        </w:numPr>
        <w:spacing w:line="360" w:lineRule="auto"/>
        <w:jc w:val="both"/>
        <w:rPr>
          <w:rFonts w:ascii="Arial" w:hAnsi="Arial" w:cs="Arial"/>
          <w:sz w:val="24"/>
          <w:szCs w:val="24"/>
        </w:rPr>
      </w:pPr>
      <w:r w:rsidRPr="00AA786F">
        <w:rPr>
          <w:rFonts w:ascii="Arial" w:hAnsi="Arial" w:cs="Arial"/>
          <w:sz w:val="24"/>
          <w:szCs w:val="24"/>
        </w:rPr>
        <w:t xml:space="preserve">Capacity building programs of CEUs and CERTCs tailored to the requirements of global health  </w:t>
      </w:r>
      <w:r w:rsidR="00AA786F" w:rsidRPr="00AA786F">
        <w:rPr>
          <w:rFonts w:ascii="Arial" w:hAnsi="Arial" w:cs="Arial"/>
          <w:sz w:val="24"/>
          <w:szCs w:val="24"/>
        </w:rPr>
        <w:t xml:space="preserve">to </w:t>
      </w:r>
      <w:r w:rsidRPr="00AA786F">
        <w:rPr>
          <w:rFonts w:ascii="Arial" w:hAnsi="Arial" w:cs="Arial"/>
          <w:sz w:val="24"/>
          <w:szCs w:val="24"/>
        </w:rPr>
        <w:t>obtain international recognition and accreditation</w:t>
      </w:r>
    </w:p>
    <w:p w:rsidR="00CD287D" w:rsidRPr="0052646F" w:rsidRDefault="00CD287D" w:rsidP="0052646F">
      <w:pPr>
        <w:pStyle w:val="ListParagraph"/>
        <w:numPr>
          <w:ilvl w:val="0"/>
          <w:numId w:val="4"/>
        </w:numPr>
        <w:spacing w:line="360" w:lineRule="auto"/>
        <w:jc w:val="both"/>
        <w:rPr>
          <w:rFonts w:ascii="Arial" w:eastAsia="Times New Roman" w:hAnsi="Arial" w:cs="Arial"/>
          <w:sz w:val="24"/>
          <w:szCs w:val="24"/>
        </w:rPr>
      </w:pPr>
      <w:r w:rsidRPr="0052646F">
        <w:rPr>
          <w:rFonts w:ascii="Arial" w:hAnsi="Arial" w:cs="Arial"/>
          <w:sz w:val="24"/>
          <w:szCs w:val="24"/>
        </w:rPr>
        <w:t xml:space="preserve">INCLEN is developing capacity building programs to develop the next generation of leaders in health research. </w:t>
      </w:r>
      <w:r w:rsidRPr="0052646F">
        <w:rPr>
          <w:rFonts w:ascii="Arial" w:eastAsia="Times New Roman" w:hAnsi="Arial" w:cs="Arial"/>
          <w:sz w:val="24"/>
          <w:szCs w:val="24"/>
        </w:rPr>
        <w:t xml:space="preserve">The Leadership and Management Program, (LAMP) has been tailored for leaders in clinical and public health. </w:t>
      </w:r>
      <w:r w:rsidRPr="00CD287D">
        <w:rPr>
          <w:rFonts w:ascii="Arial" w:hAnsi="Arial" w:cs="Arial"/>
          <w:sz w:val="24"/>
          <w:szCs w:val="24"/>
        </w:rPr>
        <w:drawing>
          <wp:inline distT="0" distB="0" distL="0" distR="0">
            <wp:extent cx="5502303" cy="4436828"/>
            <wp:effectExtent l="0" t="0" r="0" b="0"/>
            <wp:docPr id="2"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rsidR="00BF5471" w:rsidRPr="00AA786F" w:rsidRDefault="00BF5471" w:rsidP="002D4945">
      <w:pPr>
        <w:spacing w:line="360" w:lineRule="auto"/>
        <w:jc w:val="both"/>
        <w:rPr>
          <w:rFonts w:ascii="Arial" w:hAnsi="Arial" w:cs="Arial"/>
          <w:b/>
          <w:sz w:val="24"/>
          <w:szCs w:val="24"/>
        </w:rPr>
      </w:pPr>
      <w:r w:rsidRPr="00AA786F">
        <w:rPr>
          <w:rFonts w:ascii="Arial" w:hAnsi="Arial" w:cs="Arial"/>
          <w:b/>
          <w:sz w:val="24"/>
          <w:szCs w:val="24"/>
        </w:rPr>
        <w:t>4. Knowledge Translation &amp; Policy Advocacy at national, regional and global levels</w:t>
      </w:r>
    </w:p>
    <w:p w:rsidR="0052646F" w:rsidRPr="0052646F" w:rsidRDefault="00BF5471" w:rsidP="0052646F">
      <w:pPr>
        <w:pStyle w:val="ListParagraph"/>
        <w:numPr>
          <w:ilvl w:val="0"/>
          <w:numId w:val="5"/>
        </w:numPr>
        <w:spacing w:line="360" w:lineRule="auto"/>
        <w:jc w:val="both"/>
        <w:rPr>
          <w:rFonts w:ascii="Arial" w:hAnsi="Arial" w:cs="Arial"/>
          <w:sz w:val="24"/>
          <w:szCs w:val="24"/>
        </w:rPr>
      </w:pPr>
      <w:r w:rsidRPr="00AA786F">
        <w:rPr>
          <w:rFonts w:ascii="Arial" w:hAnsi="Arial" w:cs="Arial"/>
          <w:sz w:val="24"/>
          <w:szCs w:val="24"/>
        </w:rPr>
        <w:t>Focus shall be on the evidence generated by the Network</w:t>
      </w:r>
    </w:p>
    <w:p w:rsidR="00BF5471" w:rsidRPr="00AA786F" w:rsidRDefault="00BF5471" w:rsidP="002D4945">
      <w:pPr>
        <w:spacing w:line="360" w:lineRule="auto"/>
        <w:jc w:val="both"/>
        <w:rPr>
          <w:rFonts w:ascii="Arial" w:hAnsi="Arial" w:cs="Arial"/>
          <w:b/>
          <w:sz w:val="24"/>
          <w:szCs w:val="24"/>
        </w:rPr>
      </w:pPr>
      <w:r w:rsidRPr="00AA786F">
        <w:rPr>
          <w:rFonts w:ascii="Arial" w:hAnsi="Arial" w:cs="Arial"/>
          <w:b/>
          <w:sz w:val="24"/>
          <w:szCs w:val="24"/>
        </w:rPr>
        <w:t>5. Network consolidation and expansion</w:t>
      </w:r>
    </w:p>
    <w:p w:rsidR="00BF5471" w:rsidRPr="00AA786F" w:rsidRDefault="00BF5471" w:rsidP="002D4945">
      <w:pPr>
        <w:pStyle w:val="ListParagraph"/>
        <w:numPr>
          <w:ilvl w:val="0"/>
          <w:numId w:val="5"/>
        </w:numPr>
        <w:spacing w:line="360" w:lineRule="auto"/>
        <w:jc w:val="both"/>
        <w:rPr>
          <w:rFonts w:ascii="Arial" w:hAnsi="Arial" w:cs="Arial"/>
          <w:sz w:val="24"/>
          <w:szCs w:val="24"/>
        </w:rPr>
      </w:pPr>
      <w:r w:rsidRPr="00AA786F">
        <w:rPr>
          <w:rFonts w:ascii="Arial" w:hAnsi="Arial" w:cs="Arial"/>
          <w:sz w:val="24"/>
          <w:szCs w:val="24"/>
        </w:rPr>
        <w:t>Constructive engagement of members, CEU and CERTC with the intensified research and capacity building programs</w:t>
      </w:r>
    </w:p>
    <w:p w:rsidR="00E862EC" w:rsidRPr="0052646F" w:rsidRDefault="00BF5471" w:rsidP="002D4945">
      <w:pPr>
        <w:pStyle w:val="ListParagraph"/>
        <w:numPr>
          <w:ilvl w:val="0"/>
          <w:numId w:val="5"/>
        </w:numPr>
        <w:spacing w:line="360" w:lineRule="auto"/>
        <w:jc w:val="both"/>
        <w:rPr>
          <w:rFonts w:ascii="Arial" w:hAnsi="Arial" w:cs="Arial"/>
          <w:sz w:val="24"/>
          <w:szCs w:val="24"/>
        </w:rPr>
      </w:pPr>
      <w:r w:rsidRPr="00AA786F">
        <w:rPr>
          <w:rFonts w:ascii="Arial" w:hAnsi="Arial" w:cs="Arial"/>
          <w:sz w:val="24"/>
          <w:szCs w:val="24"/>
        </w:rPr>
        <w:t>Need-based expansion and invite new institutions and individuals who align with the organization’ s needs to join the Network</w:t>
      </w:r>
    </w:p>
    <w:p w:rsidR="0052646F" w:rsidRDefault="0052646F" w:rsidP="002D4945">
      <w:pPr>
        <w:jc w:val="both"/>
        <w:rPr>
          <w:rFonts w:ascii="Arial" w:eastAsia="Times New Roman" w:hAnsi="Arial" w:cs="Arial"/>
          <w:b/>
          <w:sz w:val="24"/>
          <w:szCs w:val="24"/>
          <w:u w:val="single"/>
          <w:lang w:eastAsia="en-IN"/>
        </w:rPr>
      </w:pPr>
    </w:p>
    <w:p w:rsidR="007F3778" w:rsidRPr="00E007B2" w:rsidRDefault="007F3778" w:rsidP="002D4945">
      <w:pPr>
        <w:jc w:val="both"/>
        <w:rPr>
          <w:rFonts w:ascii="Arial" w:eastAsia="Times New Roman" w:hAnsi="Arial" w:cs="Arial"/>
          <w:sz w:val="24"/>
          <w:szCs w:val="24"/>
          <w:u w:val="single"/>
          <w:lang w:eastAsia="en-IN"/>
        </w:rPr>
      </w:pPr>
      <w:r w:rsidRPr="00E007B2">
        <w:rPr>
          <w:rFonts w:ascii="Arial" w:eastAsia="Times New Roman" w:hAnsi="Arial" w:cs="Arial"/>
          <w:b/>
          <w:sz w:val="24"/>
          <w:szCs w:val="24"/>
          <w:u w:val="single"/>
          <w:lang w:eastAsia="en-IN"/>
        </w:rPr>
        <w:lastRenderedPageBreak/>
        <w:t>INCLEN: SOMAARTH Demographic Development and Environment Surveillance Site (DDESS)</w:t>
      </w:r>
    </w:p>
    <w:p w:rsidR="00C42792" w:rsidRPr="00442C19" w:rsidRDefault="007F3778" w:rsidP="002D4945">
      <w:pPr>
        <w:pStyle w:val="NormalWeb"/>
        <w:spacing w:before="0" w:beforeAutospacing="0" w:after="0" w:afterAutospacing="0" w:line="360" w:lineRule="auto"/>
        <w:jc w:val="both"/>
        <w:rPr>
          <w:rFonts w:ascii="Arial" w:hAnsi="Arial" w:cs="Arial"/>
        </w:rPr>
      </w:pPr>
      <w:r w:rsidRPr="004A7B76">
        <w:rPr>
          <w:rFonts w:ascii="Arial" w:hAnsi="Arial" w:cs="Arial"/>
        </w:rPr>
        <w:t>INCLEN has established a surveillance site</w:t>
      </w:r>
      <w:r>
        <w:rPr>
          <w:rFonts w:ascii="Arial" w:hAnsi="Arial" w:cs="Arial"/>
        </w:rPr>
        <w:t>, SOMAARTH DDESS</w:t>
      </w:r>
      <w:r w:rsidRPr="004A7B76">
        <w:rPr>
          <w:rFonts w:ascii="Arial" w:hAnsi="Arial" w:cs="Arial"/>
        </w:rPr>
        <w:t xml:space="preserve"> in </w:t>
      </w:r>
      <w:proofErr w:type="spellStart"/>
      <w:r w:rsidRPr="004A7B76">
        <w:rPr>
          <w:rFonts w:ascii="Arial" w:hAnsi="Arial" w:cs="Arial"/>
        </w:rPr>
        <w:t>Palwal</w:t>
      </w:r>
      <w:proofErr w:type="spellEnd"/>
      <w:r w:rsidRPr="004A7B76">
        <w:rPr>
          <w:rFonts w:ascii="Arial" w:hAnsi="Arial" w:cs="Arial"/>
        </w:rPr>
        <w:t>, Haryana</w:t>
      </w:r>
      <w:r w:rsidRPr="001B2BFD">
        <w:rPr>
          <w:rFonts w:ascii="Arial" w:hAnsi="Arial" w:cs="Arial"/>
        </w:rPr>
        <w:t>. (About 65</w:t>
      </w:r>
      <w:r>
        <w:rPr>
          <w:rFonts w:ascii="Arial" w:hAnsi="Arial" w:cs="Arial"/>
        </w:rPr>
        <w:t xml:space="preserve"> </w:t>
      </w:r>
      <w:proofErr w:type="spellStart"/>
      <w:r>
        <w:rPr>
          <w:rFonts w:ascii="Arial" w:hAnsi="Arial" w:cs="Arial"/>
        </w:rPr>
        <w:t>kms</w:t>
      </w:r>
      <w:proofErr w:type="spellEnd"/>
      <w:r>
        <w:rPr>
          <w:rFonts w:ascii="Arial" w:hAnsi="Arial" w:cs="Arial"/>
        </w:rPr>
        <w:t xml:space="preserve"> from Delhi) </w:t>
      </w:r>
      <w:r w:rsidRPr="00442C19">
        <w:rPr>
          <w:rFonts w:ascii="Arial" w:hAnsi="Arial" w:cs="Arial"/>
        </w:rPr>
        <w:t xml:space="preserve"> The surveilla</w:t>
      </w:r>
      <w:r w:rsidR="00C42792">
        <w:rPr>
          <w:rFonts w:ascii="Arial" w:hAnsi="Arial" w:cs="Arial"/>
        </w:rPr>
        <w:t>nce area includes 51 villages with an approximate po</w:t>
      </w:r>
      <w:r>
        <w:rPr>
          <w:rFonts w:ascii="Arial" w:hAnsi="Arial" w:cs="Arial"/>
        </w:rPr>
        <w:t>pulation</w:t>
      </w:r>
      <w:r w:rsidR="00C42792">
        <w:rPr>
          <w:rFonts w:ascii="Arial" w:hAnsi="Arial" w:cs="Arial"/>
        </w:rPr>
        <w:t xml:space="preserve"> of 200,000</w:t>
      </w:r>
      <w:r>
        <w:rPr>
          <w:rFonts w:ascii="Arial" w:hAnsi="Arial" w:cs="Arial"/>
        </w:rPr>
        <w:t>,</w:t>
      </w:r>
      <w:r w:rsidRPr="000560B3">
        <w:rPr>
          <w:rFonts w:ascii="Arial" w:hAnsi="Arial" w:cs="Arial"/>
        </w:rPr>
        <w:t xml:space="preserve"> </w:t>
      </w:r>
      <w:r w:rsidRPr="001B2BFD">
        <w:rPr>
          <w:rFonts w:ascii="Arial" w:hAnsi="Arial" w:cs="Arial"/>
        </w:rPr>
        <w:t>making it one of the largest surveillance sit</w:t>
      </w:r>
      <w:r>
        <w:rPr>
          <w:rFonts w:ascii="Arial" w:hAnsi="Arial" w:cs="Arial"/>
        </w:rPr>
        <w:t>es in the world</w:t>
      </w:r>
      <w:r w:rsidR="00C42792">
        <w:rPr>
          <w:rFonts w:ascii="Arial" w:hAnsi="Arial" w:cs="Arial"/>
        </w:rPr>
        <w:t>.</w:t>
      </w:r>
      <w:r w:rsidR="00C42792" w:rsidRPr="00C42792">
        <w:rPr>
          <w:rFonts w:ascii="Arial" w:hAnsi="Arial" w:cs="Arial"/>
        </w:rPr>
        <w:t xml:space="preserve"> </w:t>
      </w:r>
      <w:r w:rsidR="00C42792" w:rsidRPr="00442C19">
        <w:rPr>
          <w:rFonts w:ascii="Arial" w:hAnsi="Arial" w:cs="Arial"/>
        </w:rPr>
        <w:t>SOMAARTH has a dedicated field site office that includes a laboratory for ins</w:t>
      </w:r>
      <w:r w:rsidR="00C42792">
        <w:rPr>
          <w:rFonts w:ascii="Arial" w:hAnsi="Arial" w:cs="Arial"/>
        </w:rPr>
        <w:t>trument storage and calibration,</w:t>
      </w:r>
      <w:r w:rsidR="00C42792" w:rsidRPr="00442C19">
        <w:rPr>
          <w:rFonts w:ascii="Arial" w:hAnsi="Arial" w:cs="Arial"/>
        </w:rPr>
        <w:t xml:space="preserve"> </w:t>
      </w:r>
      <w:r w:rsidR="00C42792">
        <w:rPr>
          <w:rFonts w:ascii="Arial" w:hAnsi="Arial" w:cs="Arial"/>
        </w:rPr>
        <w:t>data entry and protection areas,</w:t>
      </w:r>
      <w:r w:rsidR="00C42792" w:rsidRPr="00442C19">
        <w:rPr>
          <w:rFonts w:ascii="Arial" w:hAnsi="Arial" w:cs="Arial"/>
        </w:rPr>
        <w:t xml:space="preserve"> and training facilities.</w:t>
      </w:r>
    </w:p>
    <w:p w:rsidR="00C42792" w:rsidRDefault="00C42792" w:rsidP="002D4945">
      <w:pPr>
        <w:pStyle w:val="NormalWeb"/>
        <w:spacing w:before="0" w:beforeAutospacing="0" w:after="0" w:afterAutospacing="0" w:line="360" w:lineRule="auto"/>
        <w:jc w:val="both"/>
        <w:rPr>
          <w:rFonts w:ascii="Arial" w:hAnsi="Arial" w:cs="Arial"/>
        </w:rPr>
      </w:pPr>
    </w:p>
    <w:p w:rsidR="00C42792" w:rsidRPr="000D3499" w:rsidRDefault="007F3778" w:rsidP="002D4945">
      <w:pPr>
        <w:pStyle w:val="NormalWeb"/>
        <w:spacing w:before="0" w:beforeAutospacing="0" w:after="0" w:afterAutospacing="0" w:line="360" w:lineRule="auto"/>
        <w:jc w:val="both"/>
        <w:rPr>
          <w:rFonts w:ascii="Bodoni MT" w:hAnsi="Bodoni MT"/>
          <w:b/>
          <w:color w:val="333333"/>
          <w:sz w:val="23"/>
          <w:szCs w:val="23"/>
          <w:shd w:val="clear" w:color="auto" w:fill="CCCCCC"/>
        </w:rPr>
      </w:pPr>
      <w:r w:rsidRPr="000D3499">
        <w:rPr>
          <w:rFonts w:ascii="Arial" w:hAnsi="Arial" w:cs="Arial"/>
          <w:b/>
        </w:rPr>
        <w:t>“SOMAARTH” is derived from Sanskrit: “</w:t>
      </w:r>
      <w:proofErr w:type="spellStart"/>
      <w:r w:rsidRPr="000D3499">
        <w:rPr>
          <w:rFonts w:ascii="Arial" w:hAnsi="Arial" w:cs="Arial"/>
          <w:b/>
        </w:rPr>
        <w:t>Som</w:t>
      </w:r>
      <w:proofErr w:type="spellEnd"/>
      <w:r w:rsidRPr="000D3499">
        <w:rPr>
          <w:rFonts w:ascii="Arial" w:hAnsi="Arial" w:cs="Arial"/>
          <w:b/>
        </w:rPr>
        <w:t>” means the highest form of physical, mental, and spiritual health. “</w:t>
      </w:r>
      <w:proofErr w:type="spellStart"/>
      <w:r w:rsidRPr="000D3499">
        <w:rPr>
          <w:rFonts w:ascii="Arial" w:hAnsi="Arial" w:cs="Arial"/>
          <w:b/>
        </w:rPr>
        <w:t>Arth</w:t>
      </w:r>
      <w:proofErr w:type="spellEnd"/>
      <w:r w:rsidRPr="000D3499">
        <w:rPr>
          <w:rFonts w:ascii="Arial" w:hAnsi="Arial" w:cs="Arial"/>
          <w:b/>
        </w:rPr>
        <w:t xml:space="preserve">” means money, wealth and resources. </w:t>
      </w:r>
      <w:proofErr w:type="gramStart"/>
      <w:r w:rsidRPr="000D3499">
        <w:rPr>
          <w:rFonts w:ascii="Arial" w:hAnsi="Arial" w:cs="Arial"/>
          <w:b/>
        </w:rPr>
        <w:t>SOMAARTH envisions synergy between economic development, environment changes, social changes and health of the individual, family, and community.</w:t>
      </w:r>
      <w:proofErr w:type="gramEnd"/>
      <w:r w:rsidRPr="000D3499">
        <w:rPr>
          <w:rFonts w:ascii="Bodoni MT" w:hAnsi="Bodoni MT"/>
          <w:b/>
          <w:color w:val="333333"/>
          <w:sz w:val="23"/>
          <w:szCs w:val="23"/>
          <w:shd w:val="clear" w:color="auto" w:fill="CCCCCC"/>
        </w:rPr>
        <w:t xml:space="preserve"> </w:t>
      </w:r>
      <w:r w:rsidR="000D3499">
        <w:rPr>
          <w:rFonts w:ascii="Bodoni MT" w:hAnsi="Bodoni MT"/>
          <w:b/>
          <w:color w:val="333333"/>
          <w:sz w:val="23"/>
          <w:szCs w:val="23"/>
          <w:shd w:val="clear" w:color="auto" w:fill="CCCCCC"/>
        </w:rPr>
        <w:t>(Can be put in a highlight box)</w:t>
      </w:r>
    </w:p>
    <w:p w:rsidR="000D3499" w:rsidRDefault="000D3499" w:rsidP="002D4945">
      <w:pPr>
        <w:pStyle w:val="NormalWeb"/>
        <w:spacing w:before="0" w:beforeAutospacing="0" w:after="0" w:afterAutospacing="0" w:line="360" w:lineRule="auto"/>
        <w:jc w:val="both"/>
        <w:rPr>
          <w:rFonts w:ascii="Arial" w:hAnsi="Arial" w:cs="Arial"/>
        </w:rPr>
      </w:pPr>
    </w:p>
    <w:p w:rsidR="000D3499" w:rsidRPr="001741FB" w:rsidRDefault="000D3499" w:rsidP="002D4945">
      <w:pPr>
        <w:spacing w:after="0" w:line="360" w:lineRule="auto"/>
        <w:jc w:val="both"/>
      </w:pPr>
      <w:r w:rsidRPr="000560B3">
        <w:rPr>
          <w:rFonts w:ascii="Arial" w:eastAsia="Times New Roman" w:hAnsi="Arial" w:cs="Arial"/>
          <w:b/>
          <w:sz w:val="24"/>
          <w:szCs w:val="24"/>
          <w:lang w:eastAsia="en-IN"/>
        </w:rPr>
        <w:t>SOMAARTH focuses on establishing an integrated surveillance system that is simple, feasible, affordable, and sustainable and addresses health in the context of environment. It also aims to provide a platform for multi-disciplinary policy- and program-relevant studies with multi</w:t>
      </w:r>
      <w:r w:rsidRPr="001741FB">
        <w:rPr>
          <w:rFonts w:ascii="Arial" w:eastAsia="Times New Roman" w:hAnsi="Arial" w:cs="Arial"/>
          <w:b/>
          <w:sz w:val="24"/>
          <w:szCs w:val="24"/>
          <w:lang w:eastAsia="en-IN"/>
        </w:rPr>
        <w:t xml:space="preserve"> </w:t>
      </w:r>
      <w:proofErr w:type="spellStart"/>
      <w:r w:rsidRPr="000560B3">
        <w:rPr>
          <w:rFonts w:ascii="Arial" w:eastAsia="Times New Roman" w:hAnsi="Arial" w:cs="Arial"/>
          <w:b/>
          <w:sz w:val="24"/>
          <w:szCs w:val="24"/>
          <w:lang w:eastAsia="en-IN"/>
        </w:rPr>
        <w:t>sectoral</w:t>
      </w:r>
      <w:proofErr w:type="spellEnd"/>
      <w:r w:rsidRPr="000560B3">
        <w:rPr>
          <w:rFonts w:ascii="Arial" w:eastAsia="Times New Roman" w:hAnsi="Arial" w:cs="Arial"/>
          <w:b/>
          <w:sz w:val="24"/>
          <w:szCs w:val="24"/>
          <w:lang w:eastAsia="en-IN"/>
        </w:rPr>
        <w:t xml:space="preserve"> collaboration in the same </w:t>
      </w:r>
      <w:r w:rsidR="001741FB" w:rsidRPr="001741FB">
        <w:rPr>
          <w:rFonts w:ascii="Arial" w:eastAsia="Times New Roman" w:hAnsi="Arial" w:cs="Arial"/>
          <w:b/>
          <w:sz w:val="24"/>
          <w:szCs w:val="24"/>
          <w:lang w:eastAsia="en-IN"/>
        </w:rPr>
        <w:t xml:space="preserve">geographic area. </w:t>
      </w:r>
      <w:r w:rsidR="001741FB" w:rsidRPr="001741FB">
        <w:rPr>
          <w:highlight w:val="lightGray"/>
        </w:rPr>
        <w:t>(Highlight box)</w:t>
      </w:r>
    </w:p>
    <w:p w:rsidR="001741FB" w:rsidRDefault="001741FB" w:rsidP="002D4945">
      <w:pPr>
        <w:spacing w:after="0" w:line="360" w:lineRule="auto"/>
        <w:jc w:val="both"/>
        <w:rPr>
          <w:rFonts w:ascii="Arial" w:eastAsia="Times New Roman" w:hAnsi="Arial" w:cs="Arial"/>
          <w:sz w:val="24"/>
          <w:szCs w:val="24"/>
          <w:lang w:eastAsia="en-IN"/>
        </w:rPr>
      </w:pPr>
    </w:p>
    <w:p w:rsidR="001741FB" w:rsidRDefault="001741FB" w:rsidP="002D4945">
      <w:pPr>
        <w:spacing w:after="0" w:line="360" w:lineRule="auto"/>
        <w:jc w:val="both"/>
        <w:rPr>
          <w:rFonts w:ascii="Arial" w:eastAsia="Times New Roman" w:hAnsi="Arial" w:cs="Arial"/>
          <w:b/>
          <w:sz w:val="24"/>
          <w:szCs w:val="24"/>
          <w:lang w:eastAsia="en-IN"/>
        </w:rPr>
      </w:pPr>
      <w:r>
        <w:rPr>
          <w:rFonts w:ascii="Arial" w:eastAsia="Times New Roman" w:hAnsi="Arial" w:cs="Arial"/>
          <w:b/>
          <w:sz w:val="24"/>
          <w:szCs w:val="24"/>
          <w:lang w:eastAsia="en-IN"/>
        </w:rPr>
        <w:t>Major components of Somaarth:</w:t>
      </w:r>
    </w:p>
    <w:p w:rsidR="00151534" w:rsidRDefault="00151534" w:rsidP="002D4945">
      <w:pPr>
        <w:spacing w:after="0" w:line="360" w:lineRule="auto"/>
        <w:jc w:val="both"/>
        <w:rPr>
          <w:rFonts w:ascii="Arial" w:eastAsia="Times New Roman" w:hAnsi="Arial" w:cs="Arial"/>
          <w:b/>
          <w:sz w:val="24"/>
          <w:szCs w:val="24"/>
          <w:lang w:eastAsia="en-IN"/>
        </w:rPr>
      </w:pPr>
      <w:r>
        <w:rPr>
          <w:rFonts w:ascii="Arial" w:eastAsia="Times New Roman" w:hAnsi="Arial" w:cs="Arial"/>
          <w:b/>
          <w:noProof/>
          <w:sz w:val="24"/>
          <w:szCs w:val="24"/>
          <w:lang w:eastAsia="en-IN"/>
        </w:rPr>
        <w:drawing>
          <wp:inline distT="0" distB="0" distL="0" distR="0">
            <wp:extent cx="5478448" cy="4476585"/>
            <wp:effectExtent l="0" t="0" r="0" b="0"/>
            <wp:docPr id="32" name="Diagram 3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p w:rsidR="001741FB" w:rsidRDefault="001741FB" w:rsidP="002D4945">
      <w:pPr>
        <w:spacing w:after="0" w:line="360" w:lineRule="auto"/>
        <w:jc w:val="both"/>
        <w:rPr>
          <w:rFonts w:ascii="Arial" w:eastAsia="Times New Roman" w:hAnsi="Arial" w:cs="Arial"/>
          <w:sz w:val="24"/>
          <w:szCs w:val="24"/>
          <w:lang w:eastAsia="en-IN"/>
        </w:rPr>
      </w:pPr>
    </w:p>
    <w:p w:rsidR="001741FB" w:rsidRDefault="001741FB" w:rsidP="002D4945">
      <w:pPr>
        <w:spacing w:after="0" w:line="360" w:lineRule="auto"/>
        <w:jc w:val="both"/>
        <w:rPr>
          <w:rFonts w:ascii="Arial" w:eastAsia="Times New Roman" w:hAnsi="Arial" w:cs="Arial"/>
          <w:sz w:val="24"/>
          <w:szCs w:val="24"/>
          <w:lang w:eastAsia="en-IN"/>
        </w:rPr>
      </w:pPr>
    </w:p>
    <w:p w:rsidR="001741FB" w:rsidRDefault="001741FB" w:rsidP="002D4945">
      <w:pPr>
        <w:pStyle w:val="NormalWeb"/>
        <w:spacing w:before="0" w:beforeAutospacing="0" w:after="0" w:afterAutospacing="0" w:line="360" w:lineRule="auto"/>
        <w:jc w:val="both"/>
        <w:rPr>
          <w:rFonts w:ascii="Arial" w:hAnsi="Arial" w:cs="Arial"/>
        </w:rPr>
      </w:pPr>
      <w:r w:rsidRPr="004A7B76">
        <w:rPr>
          <w:rFonts w:ascii="Arial" w:hAnsi="Arial" w:cs="Arial"/>
        </w:rPr>
        <w:t>Several community bas</w:t>
      </w:r>
      <w:r>
        <w:rPr>
          <w:rFonts w:ascii="Arial" w:hAnsi="Arial" w:cs="Arial"/>
        </w:rPr>
        <w:t>ed projects are underway at the Somaarth</w:t>
      </w:r>
      <w:r w:rsidRPr="004A7B76">
        <w:rPr>
          <w:rFonts w:ascii="Arial" w:hAnsi="Arial" w:cs="Arial"/>
        </w:rPr>
        <w:t xml:space="preserve"> DDESS site.</w:t>
      </w:r>
      <w:r>
        <w:rPr>
          <w:rFonts w:ascii="Arial" w:hAnsi="Arial" w:cs="Arial"/>
        </w:rPr>
        <w:t xml:space="preserve"> We are tremendously excited about the potential of the Somaarth site to become the engine for growth of INCLEN’s India based research activities.</w:t>
      </w:r>
    </w:p>
    <w:p w:rsidR="00AD472D" w:rsidRDefault="007F3778" w:rsidP="002D4945">
      <w:pPr>
        <w:spacing w:before="100" w:beforeAutospacing="1" w:after="100" w:afterAutospacing="1" w:line="360" w:lineRule="auto"/>
        <w:jc w:val="both"/>
        <w:rPr>
          <w:rFonts w:ascii="Arial" w:eastAsia="Times New Roman" w:hAnsi="Arial" w:cs="Arial"/>
          <w:sz w:val="24"/>
          <w:szCs w:val="24"/>
          <w:lang w:eastAsia="en-IN"/>
        </w:rPr>
      </w:pPr>
      <w:r w:rsidRPr="004A7B76">
        <w:rPr>
          <w:rFonts w:ascii="Arial" w:eastAsia="Times New Roman" w:hAnsi="Arial" w:cs="Arial"/>
          <w:sz w:val="24"/>
          <w:szCs w:val="24"/>
          <w:lang w:eastAsia="en-IN"/>
        </w:rPr>
        <w:t xml:space="preserve">. </w:t>
      </w:r>
    </w:p>
    <w:p w:rsidR="001B2BFD" w:rsidRPr="00AD472D" w:rsidRDefault="001B2BFD" w:rsidP="002D4945">
      <w:pPr>
        <w:spacing w:before="100" w:beforeAutospacing="1" w:after="100" w:afterAutospacing="1" w:line="360" w:lineRule="auto"/>
        <w:jc w:val="both"/>
        <w:rPr>
          <w:rFonts w:ascii="Arial" w:eastAsia="Times New Roman" w:hAnsi="Arial" w:cs="Arial"/>
          <w:sz w:val="24"/>
          <w:szCs w:val="24"/>
          <w:lang w:eastAsia="en-IN"/>
        </w:rPr>
      </w:pPr>
      <w:r w:rsidRPr="00E007B2">
        <w:rPr>
          <w:rFonts w:ascii="Arial" w:hAnsi="Arial" w:cs="Arial"/>
          <w:b/>
          <w:sz w:val="24"/>
          <w:szCs w:val="24"/>
          <w:u w:val="single"/>
        </w:rPr>
        <w:t xml:space="preserve">Our </w:t>
      </w:r>
      <w:r w:rsidR="00D723E8" w:rsidRPr="00E007B2">
        <w:rPr>
          <w:rFonts w:ascii="Arial" w:hAnsi="Arial" w:cs="Arial"/>
          <w:b/>
          <w:sz w:val="24"/>
          <w:szCs w:val="24"/>
          <w:u w:val="single"/>
        </w:rPr>
        <w:t>C</w:t>
      </w:r>
      <w:r w:rsidRPr="00E007B2">
        <w:rPr>
          <w:rFonts w:ascii="Arial" w:hAnsi="Arial" w:cs="Arial"/>
          <w:b/>
          <w:sz w:val="24"/>
          <w:szCs w:val="24"/>
          <w:u w:val="single"/>
        </w:rPr>
        <w:t>ollaborators:</w:t>
      </w:r>
    </w:p>
    <w:p w:rsidR="00D72501" w:rsidRPr="00AD472D" w:rsidRDefault="00D72501" w:rsidP="002D4945">
      <w:pPr>
        <w:spacing w:line="360" w:lineRule="auto"/>
        <w:jc w:val="both"/>
        <w:rPr>
          <w:rFonts w:ascii="Arial" w:hAnsi="Arial" w:cs="Arial"/>
          <w:sz w:val="24"/>
          <w:szCs w:val="24"/>
        </w:rPr>
      </w:pPr>
      <w:r w:rsidRPr="00AD472D">
        <w:rPr>
          <w:rFonts w:ascii="Arial" w:hAnsi="Arial" w:cs="Arial"/>
          <w:sz w:val="24"/>
          <w:szCs w:val="24"/>
        </w:rPr>
        <w:t>(Please get hold of higher quality logos and represent in a better manner.)</w:t>
      </w:r>
    </w:p>
    <w:tbl>
      <w:tblPr>
        <w:tblW w:w="7050" w:type="dxa"/>
        <w:jc w:val="center"/>
        <w:tblCellSpacing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4F4F2"/>
        <w:tblCellMar>
          <w:top w:w="15" w:type="dxa"/>
          <w:left w:w="15" w:type="dxa"/>
          <w:bottom w:w="15" w:type="dxa"/>
          <w:right w:w="15" w:type="dxa"/>
        </w:tblCellMar>
        <w:tblLook w:val="04A0"/>
      </w:tblPr>
      <w:tblGrid>
        <w:gridCol w:w="2074"/>
        <w:gridCol w:w="1605"/>
        <w:gridCol w:w="234"/>
        <w:gridCol w:w="2067"/>
        <w:gridCol w:w="1919"/>
      </w:tblGrid>
      <w:tr w:rsidR="00E862EC" w:rsidRPr="00AD472D" w:rsidTr="00B03927">
        <w:trPr>
          <w:tblCellSpacing w:w="7" w:type="dxa"/>
          <w:jc w:val="center"/>
        </w:trPr>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p>
        </w:tc>
        <w:tc>
          <w:tcPr>
            <w:tcW w:w="0" w:type="auto"/>
            <w:shd w:val="clear" w:color="auto" w:fill="F4F4F2"/>
            <w:tcMar>
              <w:top w:w="75" w:type="dxa"/>
              <w:left w:w="75" w:type="dxa"/>
              <w:bottom w:w="75" w:type="dxa"/>
              <w:right w:w="75" w:type="dxa"/>
            </w:tcMar>
            <w:vAlign w:val="center"/>
            <w:hideMark/>
          </w:tcPr>
          <w:p w:rsidR="00E862EC" w:rsidRPr="00AD472D" w:rsidRDefault="00E862EC" w:rsidP="000B5C3B">
            <w:pPr>
              <w:jc w:val="both"/>
            </w:pPr>
            <w:r w:rsidRPr="00AD472D">
              <w:br/>
            </w:r>
            <w:r w:rsidR="000B5C3B">
              <w:t>University of Colorado</w:t>
            </w:r>
            <w:r w:rsidRPr="00AD472D">
              <w:br/>
            </w:r>
            <w:r w:rsidRPr="00AD472D">
              <w:br/>
              <w:t> </w:t>
            </w:r>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t> </w:t>
            </w:r>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rPr>
                <w:noProof/>
                <w:lang w:eastAsia="en-IN"/>
              </w:rPr>
              <w:drawing>
                <wp:inline distT="0" distB="0" distL="0" distR="0">
                  <wp:extent cx="1144905" cy="572770"/>
                  <wp:effectExtent l="19050" t="0" r="0" b="0"/>
                  <wp:docPr id="27" name="Picture 2" descr="http://inclentrust.org/inclen/uploadedbyfck/image/logos/boston_universi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nclentrust.org/inclen/uploadedbyfck/image/logos/boston_university.jpg"/>
                          <pic:cNvPicPr>
                            <a:picLocks noChangeAspect="1" noChangeArrowheads="1"/>
                          </pic:cNvPicPr>
                        </pic:nvPicPr>
                        <pic:blipFill>
                          <a:blip r:embed="rId37" cstate="print"/>
                          <a:srcRect/>
                          <a:stretch>
                            <a:fillRect/>
                          </a:stretch>
                        </pic:blipFill>
                        <pic:spPr bwMode="auto">
                          <a:xfrm>
                            <a:off x="0" y="0"/>
                            <a:ext cx="1144905" cy="572770"/>
                          </a:xfrm>
                          <a:prstGeom prst="rect">
                            <a:avLst/>
                          </a:prstGeom>
                          <a:noFill/>
                          <a:ln w="9525">
                            <a:noFill/>
                            <a:miter lim="800000"/>
                            <a:headEnd/>
                            <a:tailEnd/>
                          </a:ln>
                        </pic:spPr>
                      </pic:pic>
                    </a:graphicData>
                  </a:graphic>
                </wp:inline>
              </w:drawing>
            </w:r>
          </w:p>
        </w:tc>
        <w:tc>
          <w:tcPr>
            <w:tcW w:w="0" w:type="auto"/>
            <w:shd w:val="clear" w:color="auto" w:fill="F4F4F2"/>
            <w:tcMar>
              <w:top w:w="75" w:type="dxa"/>
              <w:left w:w="75" w:type="dxa"/>
              <w:bottom w:w="75" w:type="dxa"/>
              <w:right w:w="75" w:type="dxa"/>
            </w:tcMar>
            <w:vAlign w:val="center"/>
            <w:hideMark/>
          </w:tcPr>
          <w:p w:rsidR="00E862EC" w:rsidRPr="00AD472D" w:rsidRDefault="00736B46" w:rsidP="002D4945">
            <w:pPr>
              <w:jc w:val="both"/>
            </w:pPr>
            <w:hyperlink r:id="rId38" w:tgtFrame="_blank" w:history="1">
              <w:r w:rsidR="00E862EC" w:rsidRPr="00AD472D">
                <w:rPr>
                  <w:rStyle w:val="Hyperlink"/>
                </w:rPr>
                <w:t>Boston University, USA</w:t>
              </w:r>
            </w:hyperlink>
          </w:p>
        </w:tc>
      </w:tr>
      <w:tr w:rsidR="00E862EC" w:rsidRPr="00AD472D" w:rsidTr="00B03927">
        <w:trPr>
          <w:tblCellSpacing w:w="7" w:type="dxa"/>
          <w:jc w:val="center"/>
        </w:trPr>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rPr>
                <w:noProof/>
                <w:lang w:eastAsia="en-IN"/>
              </w:rPr>
              <w:drawing>
                <wp:inline distT="0" distB="0" distL="0" distR="0">
                  <wp:extent cx="1144905" cy="572770"/>
                  <wp:effectExtent l="19050" t="0" r="0" b="0"/>
                  <wp:docPr id="26" name="Picture 3" descr="http://inclentrust.org/inclen/uploadedbyfck/image/logos/ch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nclentrust.org/inclen/uploadedbyfck/image/logos/chi.jpg"/>
                          <pic:cNvPicPr>
                            <a:picLocks noChangeAspect="1" noChangeArrowheads="1"/>
                          </pic:cNvPicPr>
                        </pic:nvPicPr>
                        <pic:blipFill>
                          <a:blip r:embed="rId39" cstate="print"/>
                          <a:srcRect/>
                          <a:stretch>
                            <a:fillRect/>
                          </a:stretch>
                        </pic:blipFill>
                        <pic:spPr bwMode="auto">
                          <a:xfrm>
                            <a:off x="0" y="0"/>
                            <a:ext cx="1144905" cy="572770"/>
                          </a:xfrm>
                          <a:prstGeom prst="rect">
                            <a:avLst/>
                          </a:prstGeom>
                          <a:noFill/>
                          <a:ln w="9525">
                            <a:noFill/>
                            <a:miter lim="800000"/>
                            <a:headEnd/>
                            <a:tailEnd/>
                          </a:ln>
                        </pic:spPr>
                      </pic:pic>
                    </a:graphicData>
                  </a:graphic>
                </wp:inline>
              </w:drawing>
            </w:r>
          </w:p>
        </w:tc>
        <w:tc>
          <w:tcPr>
            <w:tcW w:w="0" w:type="auto"/>
            <w:shd w:val="clear" w:color="auto" w:fill="F4F4F2"/>
            <w:tcMar>
              <w:top w:w="75" w:type="dxa"/>
              <w:left w:w="75" w:type="dxa"/>
              <w:bottom w:w="75" w:type="dxa"/>
              <w:right w:w="75" w:type="dxa"/>
            </w:tcMar>
            <w:vAlign w:val="center"/>
            <w:hideMark/>
          </w:tcPr>
          <w:p w:rsidR="00E862EC" w:rsidRPr="00AD472D" w:rsidRDefault="00736B46" w:rsidP="002D4945">
            <w:pPr>
              <w:jc w:val="both"/>
            </w:pPr>
            <w:hyperlink r:id="rId40" w:tgtFrame="_blank" w:history="1">
              <w:proofErr w:type="spellStart"/>
              <w:r w:rsidR="00E862EC" w:rsidRPr="00AD472D">
                <w:rPr>
                  <w:rStyle w:val="Hyperlink"/>
                </w:rPr>
                <w:t>Center</w:t>
              </w:r>
              <w:proofErr w:type="spellEnd"/>
              <w:r w:rsidR="00E862EC" w:rsidRPr="00AD472D">
                <w:rPr>
                  <w:rStyle w:val="Hyperlink"/>
                </w:rPr>
                <w:t xml:space="preserve"> For International Health</w:t>
              </w:r>
            </w:hyperlink>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t> </w:t>
            </w:r>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p>
        </w:tc>
        <w:tc>
          <w:tcPr>
            <w:tcW w:w="0" w:type="auto"/>
            <w:shd w:val="clear" w:color="auto" w:fill="F4F4F2"/>
            <w:tcMar>
              <w:top w:w="75" w:type="dxa"/>
              <w:left w:w="75" w:type="dxa"/>
              <w:bottom w:w="75" w:type="dxa"/>
              <w:right w:w="75" w:type="dxa"/>
            </w:tcMar>
            <w:vAlign w:val="center"/>
            <w:hideMark/>
          </w:tcPr>
          <w:p w:rsidR="00E862EC" w:rsidRPr="00AD472D" w:rsidRDefault="000B5C3B" w:rsidP="002D4945">
            <w:pPr>
              <w:jc w:val="both"/>
            </w:pPr>
            <w:r>
              <w:t>McGill University Canada</w:t>
            </w:r>
          </w:p>
        </w:tc>
      </w:tr>
      <w:tr w:rsidR="00E862EC" w:rsidRPr="00AD472D" w:rsidTr="00B03927">
        <w:trPr>
          <w:tblCellSpacing w:w="7" w:type="dxa"/>
          <w:jc w:val="center"/>
        </w:trPr>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t> </w:t>
            </w:r>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p>
        </w:tc>
      </w:tr>
      <w:tr w:rsidR="00E862EC" w:rsidRPr="00AD472D" w:rsidTr="00B03927">
        <w:trPr>
          <w:tblCellSpacing w:w="7" w:type="dxa"/>
          <w:jc w:val="center"/>
        </w:trPr>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t> </w:t>
            </w:r>
            <w:r w:rsidRPr="00AD472D">
              <w:rPr>
                <w:noProof/>
                <w:lang w:eastAsia="en-IN"/>
              </w:rPr>
              <w:drawing>
                <wp:inline distT="0" distB="0" distL="0" distR="0">
                  <wp:extent cx="1144905" cy="572770"/>
                  <wp:effectExtent l="19050" t="0" r="0" b="0"/>
                  <wp:docPr id="7" name="Picture 7" descr="http://inclentrust.org/inclen/uploadedbyfck/image/logos/g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nclentrust.org/inclen/uploadedbyfck/image/logos/gavi.jpg"/>
                          <pic:cNvPicPr>
                            <a:picLocks noChangeAspect="1" noChangeArrowheads="1"/>
                          </pic:cNvPicPr>
                        </pic:nvPicPr>
                        <pic:blipFill>
                          <a:blip r:embed="rId41" cstate="print"/>
                          <a:srcRect/>
                          <a:stretch>
                            <a:fillRect/>
                          </a:stretch>
                        </pic:blipFill>
                        <pic:spPr bwMode="auto">
                          <a:xfrm>
                            <a:off x="0" y="0"/>
                            <a:ext cx="1144905" cy="572770"/>
                          </a:xfrm>
                          <a:prstGeom prst="rect">
                            <a:avLst/>
                          </a:prstGeom>
                          <a:noFill/>
                          <a:ln w="9525">
                            <a:noFill/>
                            <a:miter lim="800000"/>
                            <a:headEnd/>
                            <a:tailEnd/>
                          </a:ln>
                        </pic:spPr>
                      </pic:pic>
                    </a:graphicData>
                  </a:graphic>
                </wp:inline>
              </w:drawing>
            </w:r>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t> </w:t>
            </w:r>
            <w:hyperlink r:id="rId42" w:tgtFrame="_blank" w:history="1">
              <w:r w:rsidRPr="00AD472D">
                <w:rPr>
                  <w:rStyle w:val="Hyperlink"/>
                </w:rPr>
                <w:t>The Global Alliance for vaccines and immunization</w:t>
              </w:r>
            </w:hyperlink>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t> </w:t>
            </w:r>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t> </w:t>
            </w:r>
            <w:r w:rsidRPr="00AD472D">
              <w:rPr>
                <w:noProof/>
                <w:lang w:eastAsia="en-IN"/>
              </w:rPr>
              <w:drawing>
                <wp:inline distT="0" distB="0" distL="0" distR="0">
                  <wp:extent cx="1144905" cy="572770"/>
                  <wp:effectExtent l="19050" t="0" r="0" b="0"/>
                  <wp:docPr id="8" name="Picture 8" descr="http://inclentrust.org/inclen/uploadedbyfck/image/logos/ic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inclentrust.org/inclen/uploadedbyfck/image/logos/icmr.jpg"/>
                          <pic:cNvPicPr>
                            <a:picLocks noChangeAspect="1" noChangeArrowheads="1"/>
                          </pic:cNvPicPr>
                        </pic:nvPicPr>
                        <pic:blipFill>
                          <a:blip r:embed="rId43" cstate="print"/>
                          <a:srcRect/>
                          <a:stretch>
                            <a:fillRect/>
                          </a:stretch>
                        </pic:blipFill>
                        <pic:spPr bwMode="auto">
                          <a:xfrm>
                            <a:off x="0" y="0"/>
                            <a:ext cx="1144905" cy="572770"/>
                          </a:xfrm>
                          <a:prstGeom prst="rect">
                            <a:avLst/>
                          </a:prstGeom>
                          <a:noFill/>
                          <a:ln w="9525">
                            <a:noFill/>
                            <a:miter lim="800000"/>
                            <a:headEnd/>
                            <a:tailEnd/>
                          </a:ln>
                        </pic:spPr>
                      </pic:pic>
                    </a:graphicData>
                  </a:graphic>
                </wp:inline>
              </w:drawing>
            </w:r>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t> </w:t>
            </w:r>
            <w:hyperlink r:id="rId44" w:tgtFrame="_blank" w:history="1">
              <w:r w:rsidRPr="00AD472D">
                <w:rPr>
                  <w:rStyle w:val="Hyperlink"/>
                </w:rPr>
                <w:t>Indian Council Of Medical Research</w:t>
              </w:r>
            </w:hyperlink>
          </w:p>
        </w:tc>
      </w:tr>
      <w:tr w:rsidR="00E862EC" w:rsidRPr="00AD472D" w:rsidTr="00B03927">
        <w:trPr>
          <w:tblCellSpacing w:w="7" w:type="dxa"/>
          <w:jc w:val="center"/>
        </w:trPr>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t> </w:t>
            </w:r>
            <w:r w:rsidRPr="00AD472D">
              <w:rPr>
                <w:noProof/>
                <w:lang w:eastAsia="en-IN"/>
              </w:rPr>
              <w:drawing>
                <wp:inline distT="0" distB="0" distL="0" distR="0">
                  <wp:extent cx="1144905" cy="572770"/>
                  <wp:effectExtent l="19050" t="0" r="0" b="0"/>
                  <wp:docPr id="9" name="Picture 9" descr="http://inclentrust.org/inclen/uploadedbyfck/image/logos/iim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nclentrust.org/inclen/uploadedbyfck/image/logos/iimc.jpg"/>
                          <pic:cNvPicPr>
                            <a:picLocks noChangeAspect="1" noChangeArrowheads="1"/>
                          </pic:cNvPicPr>
                        </pic:nvPicPr>
                        <pic:blipFill>
                          <a:blip r:embed="rId45" cstate="print"/>
                          <a:srcRect/>
                          <a:stretch>
                            <a:fillRect/>
                          </a:stretch>
                        </pic:blipFill>
                        <pic:spPr bwMode="auto">
                          <a:xfrm>
                            <a:off x="0" y="0"/>
                            <a:ext cx="1144905" cy="572770"/>
                          </a:xfrm>
                          <a:prstGeom prst="rect">
                            <a:avLst/>
                          </a:prstGeom>
                          <a:noFill/>
                          <a:ln w="9525">
                            <a:noFill/>
                            <a:miter lim="800000"/>
                            <a:headEnd/>
                            <a:tailEnd/>
                          </a:ln>
                        </pic:spPr>
                      </pic:pic>
                    </a:graphicData>
                  </a:graphic>
                </wp:inline>
              </w:drawing>
            </w:r>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t> </w:t>
            </w:r>
            <w:hyperlink r:id="rId46" w:tgtFrame="_blank" w:history="1">
              <w:r w:rsidRPr="00AD472D">
                <w:rPr>
                  <w:rStyle w:val="Hyperlink"/>
                </w:rPr>
                <w:t>Indian Institute Of Mass Communication</w:t>
              </w:r>
            </w:hyperlink>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t> </w:t>
            </w:r>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t> </w:t>
            </w:r>
            <w:r w:rsidRPr="00AD472D">
              <w:rPr>
                <w:noProof/>
                <w:lang w:eastAsia="en-IN"/>
              </w:rPr>
              <w:drawing>
                <wp:inline distT="0" distB="0" distL="0" distR="0">
                  <wp:extent cx="1144905" cy="572770"/>
                  <wp:effectExtent l="19050" t="0" r="0" b="0"/>
                  <wp:docPr id="10" name="Picture 10" descr="http://inclentrust.org/inclen/uploadedbyfck/image/logos/indepth_netwo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nclentrust.org/inclen/uploadedbyfck/image/logos/indepth_network.jpg"/>
                          <pic:cNvPicPr>
                            <a:picLocks noChangeAspect="1" noChangeArrowheads="1"/>
                          </pic:cNvPicPr>
                        </pic:nvPicPr>
                        <pic:blipFill>
                          <a:blip r:embed="rId47" cstate="print"/>
                          <a:srcRect/>
                          <a:stretch>
                            <a:fillRect/>
                          </a:stretch>
                        </pic:blipFill>
                        <pic:spPr bwMode="auto">
                          <a:xfrm>
                            <a:off x="0" y="0"/>
                            <a:ext cx="1144905" cy="572770"/>
                          </a:xfrm>
                          <a:prstGeom prst="rect">
                            <a:avLst/>
                          </a:prstGeom>
                          <a:noFill/>
                          <a:ln w="9525">
                            <a:noFill/>
                            <a:miter lim="800000"/>
                            <a:headEnd/>
                            <a:tailEnd/>
                          </a:ln>
                        </pic:spPr>
                      </pic:pic>
                    </a:graphicData>
                  </a:graphic>
                </wp:inline>
              </w:drawing>
            </w:r>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t> </w:t>
            </w:r>
            <w:proofErr w:type="spellStart"/>
            <w:r w:rsidR="00736B46" w:rsidRPr="00AD472D">
              <w:fldChar w:fldCharType="begin"/>
            </w:r>
            <w:r w:rsidRPr="00AD472D">
              <w:instrText xml:space="preserve"> HYPERLINK "http://www.indepth-network.org/" \t "_blank" </w:instrText>
            </w:r>
            <w:r w:rsidR="00736B46" w:rsidRPr="00AD472D">
              <w:fldChar w:fldCharType="separate"/>
            </w:r>
            <w:r w:rsidRPr="00AD472D">
              <w:rPr>
                <w:rStyle w:val="Hyperlink"/>
              </w:rPr>
              <w:t>Indepth</w:t>
            </w:r>
            <w:proofErr w:type="spellEnd"/>
            <w:r w:rsidRPr="00AD472D">
              <w:rPr>
                <w:rStyle w:val="Hyperlink"/>
              </w:rPr>
              <w:t xml:space="preserve"> Network</w:t>
            </w:r>
            <w:r w:rsidR="00736B46" w:rsidRPr="00AD472D">
              <w:fldChar w:fldCharType="end"/>
            </w:r>
          </w:p>
        </w:tc>
      </w:tr>
      <w:tr w:rsidR="00E862EC" w:rsidRPr="00AD472D" w:rsidTr="00B03927">
        <w:trPr>
          <w:tblCellSpacing w:w="7" w:type="dxa"/>
          <w:jc w:val="center"/>
        </w:trPr>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t> </w:t>
            </w:r>
            <w:r w:rsidRPr="00AD472D">
              <w:rPr>
                <w:noProof/>
                <w:lang w:eastAsia="en-IN"/>
              </w:rPr>
              <w:drawing>
                <wp:inline distT="0" distB="0" distL="0" distR="0">
                  <wp:extent cx="1144905" cy="572770"/>
                  <wp:effectExtent l="19050" t="0" r="0" b="0"/>
                  <wp:docPr id="11" name="Picture 11" descr="http://inclentrust.org/inclen/uploadedbyfck/image/logos/jamia_milia_islami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inclentrust.org/inclen/uploadedbyfck/image/logos/jamia_milia_islamiya.jpg"/>
                          <pic:cNvPicPr>
                            <a:picLocks noChangeAspect="1" noChangeArrowheads="1"/>
                          </pic:cNvPicPr>
                        </pic:nvPicPr>
                        <pic:blipFill>
                          <a:blip r:embed="rId48" cstate="print"/>
                          <a:srcRect/>
                          <a:stretch>
                            <a:fillRect/>
                          </a:stretch>
                        </pic:blipFill>
                        <pic:spPr bwMode="auto">
                          <a:xfrm>
                            <a:off x="0" y="0"/>
                            <a:ext cx="1144905" cy="572770"/>
                          </a:xfrm>
                          <a:prstGeom prst="rect">
                            <a:avLst/>
                          </a:prstGeom>
                          <a:noFill/>
                          <a:ln w="9525">
                            <a:noFill/>
                            <a:miter lim="800000"/>
                            <a:headEnd/>
                            <a:tailEnd/>
                          </a:ln>
                        </pic:spPr>
                      </pic:pic>
                    </a:graphicData>
                  </a:graphic>
                </wp:inline>
              </w:drawing>
            </w:r>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t> </w:t>
            </w:r>
            <w:proofErr w:type="spellStart"/>
            <w:r w:rsidR="00736B46" w:rsidRPr="00AD472D">
              <w:fldChar w:fldCharType="begin"/>
            </w:r>
            <w:r w:rsidRPr="00AD472D">
              <w:instrText xml:space="preserve"> HYPERLINK "http://jmi.ac.in/" \t "_blank" </w:instrText>
            </w:r>
            <w:r w:rsidR="00736B46" w:rsidRPr="00AD472D">
              <w:fldChar w:fldCharType="separate"/>
            </w:r>
            <w:r w:rsidRPr="00AD472D">
              <w:rPr>
                <w:rStyle w:val="Hyperlink"/>
              </w:rPr>
              <w:t>Jamia</w:t>
            </w:r>
            <w:proofErr w:type="spellEnd"/>
            <w:r w:rsidRPr="00AD472D">
              <w:rPr>
                <w:rStyle w:val="Hyperlink"/>
              </w:rPr>
              <w:t xml:space="preserve"> </w:t>
            </w:r>
            <w:proofErr w:type="spellStart"/>
            <w:r w:rsidRPr="00AD472D">
              <w:rPr>
                <w:rStyle w:val="Hyperlink"/>
              </w:rPr>
              <w:t>Millia</w:t>
            </w:r>
            <w:proofErr w:type="spellEnd"/>
            <w:r w:rsidRPr="00AD472D">
              <w:rPr>
                <w:rStyle w:val="Hyperlink"/>
              </w:rPr>
              <w:t xml:space="preserve"> </w:t>
            </w:r>
            <w:proofErr w:type="spellStart"/>
            <w:r w:rsidRPr="00AD472D">
              <w:rPr>
                <w:rStyle w:val="Hyperlink"/>
              </w:rPr>
              <w:t>Islamia</w:t>
            </w:r>
            <w:proofErr w:type="spellEnd"/>
            <w:r w:rsidR="00736B46" w:rsidRPr="00AD472D">
              <w:fldChar w:fldCharType="end"/>
            </w:r>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t> </w:t>
            </w:r>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t> </w:t>
            </w:r>
          </w:p>
        </w:tc>
        <w:tc>
          <w:tcPr>
            <w:tcW w:w="0" w:type="auto"/>
            <w:shd w:val="clear" w:color="auto" w:fill="F4F4F2"/>
            <w:tcMar>
              <w:top w:w="75" w:type="dxa"/>
              <w:left w:w="75" w:type="dxa"/>
              <w:bottom w:w="75" w:type="dxa"/>
              <w:right w:w="75" w:type="dxa"/>
            </w:tcMar>
            <w:vAlign w:val="center"/>
            <w:hideMark/>
          </w:tcPr>
          <w:p w:rsidR="00E862EC" w:rsidRPr="00AD472D" w:rsidRDefault="000B5C3B" w:rsidP="002D4945">
            <w:pPr>
              <w:jc w:val="both"/>
            </w:pPr>
            <w:proofErr w:type="spellStart"/>
            <w:r>
              <w:t>Jamia</w:t>
            </w:r>
            <w:proofErr w:type="spellEnd"/>
            <w:r>
              <w:t xml:space="preserve"> </w:t>
            </w:r>
            <w:proofErr w:type="spellStart"/>
            <w:r>
              <w:t>Hamdard</w:t>
            </w:r>
            <w:proofErr w:type="spellEnd"/>
            <w:r>
              <w:t xml:space="preserve"> </w:t>
            </w:r>
            <w:proofErr w:type="spellStart"/>
            <w:r>
              <w:t>Univeristy</w:t>
            </w:r>
            <w:proofErr w:type="spellEnd"/>
          </w:p>
        </w:tc>
      </w:tr>
      <w:tr w:rsidR="00E862EC" w:rsidRPr="00AD472D" w:rsidTr="00B03927">
        <w:trPr>
          <w:tblCellSpacing w:w="7" w:type="dxa"/>
          <w:jc w:val="center"/>
        </w:trPr>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t> </w:t>
            </w:r>
            <w:r w:rsidRPr="00AD472D">
              <w:rPr>
                <w:noProof/>
                <w:lang w:eastAsia="en-IN"/>
              </w:rPr>
              <w:drawing>
                <wp:inline distT="0" distB="0" distL="0" distR="0">
                  <wp:extent cx="1144905" cy="572770"/>
                  <wp:effectExtent l="19050" t="0" r="0" b="0"/>
                  <wp:docPr id="13" name="Picture 13" descr="http://inclentrust.org/inclen/uploadedbyfck/image/logos/JHBPH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inclentrust.org/inclen/uploadedbyfck/image/logos/JHBPH1.jpg"/>
                          <pic:cNvPicPr>
                            <a:picLocks noChangeAspect="1" noChangeArrowheads="1"/>
                          </pic:cNvPicPr>
                        </pic:nvPicPr>
                        <pic:blipFill>
                          <a:blip r:embed="rId49" cstate="print"/>
                          <a:srcRect/>
                          <a:stretch>
                            <a:fillRect/>
                          </a:stretch>
                        </pic:blipFill>
                        <pic:spPr bwMode="auto">
                          <a:xfrm>
                            <a:off x="0" y="0"/>
                            <a:ext cx="1144905" cy="572770"/>
                          </a:xfrm>
                          <a:prstGeom prst="rect">
                            <a:avLst/>
                          </a:prstGeom>
                          <a:noFill/>
                          <a:ln w="9525">
                            <a:noFill/>
                            <a:miter lim="800000"/>
                            <a:headEnd/>
                            <a:tailEnd/>
                          </a:ln>
                        </pic:spPr>
                      </pic:pic>
                    </a:graphicData>
                  </a:graphic>
                </wp:inline>
              </w:drawing>
            </w:r>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t> </w:t>
            </w:r>
            <w:hyperlink r:id="rId50" w:tgtFrame="_blank" w:history="1">
              <w:r w:rsidRPr="00AD472D">
                <w:rPr>
                  <w:rStyle w:val="Hyperlink"/>
                </w:rPr>
                <w:t>Johns Hopkins Bloomberg School Of Public Health</w:t>
              </w:r>
            </w:hyperlink>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t> </w:t>
            </w:r>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p>
        </w:tc>
        <w:tc>
          <w:tcPr>
            <w:tcW w:w="0" w:type="auto"/>
            <w:shd w:val="clear" w:color="auto" w:fill="F4F4F2"/>
            <w:tcMar>
              <w:top w:w="75" w:type="dxa"/>
              <w:left w:w="75" w:type="dxa"/>
              <w:bottom w:w="75" w:type="dxa"/>
              <w:right w:w="75" w:type="dxa"/>
            </w:tcMar>
            <w:vAlign w:val="center"/>
            <w:hideMark/>
          </w:tcPr>
          <w:p w:rsidR="00E862EC" w:rsidRPr="00AD472D" w:rsidRDefault="000B5C3B" w:rsidP="002D4945">
            <w:pPr>
              <w:jc w:val="both"/>
            </w:pPr>
            <w:proofErr w:type="spellStart"/>
            <w:r>
              <w:t>Univeristy</w:t>
            </w:r>
            <w:proofErr w:type="spellEnd"/>
            <w:r>
              <w:t xml:space="preserve"> of California at Berkeley</w:t>
            </w:r>
          </w:p>
        </w:tc>
      </w:tr>
      <w:tr w:rsidR="00E862EC" w:rsidRPr="00AD472D" w:rsidTr="00B03927">
        <w:trPr>
          <w:tblCellSpacing w:w="7" w:type="dxa"/>
          <w:jc w:val="center"/>
        </w:trPr>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t> </w:t>
            </w:r>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p>
        </w:tc>
      </w:tr>
      <w:tr w:rsidR="00E862EC" w:rsidRPr="00AD472D" w:rsidTr="00B03927">
        <w:trPr>
          <w:tblCellSpacing w:w="7" w:type="dxa"/>
          <w:jc w:val="center"/>
        </w:trPr>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lastRenderedPageBreak/>
              <w:t> </w:t>
            </w:r>
            <w:r w:rsidRPr="00AD472D">
              <w:rPr>
                <w:noProof/>
                <w:lang w:eastAsia="en-IN"/>
              </w:rPr>
              <w:drawing>
                <wp:inline distT="0" distB="0" distL="0" distR="0">
                  <wp:extent cx="1144905" cy="572770"/>
                  <wp:effectExtent l="19050" t="0" r="0" b="0"/>
                  <wp:docPr id="17" name="Picture 17" descr="http://inclentrust.org/inclen/uploadedbyfck/image/logos/phf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inclentrust.org/inclen/uploadedbyfck/image/logos/phfi.jpg"/>
                          <pic:cNvPicPr>
                            <a:picLocks noChangeAspect="1" noChangeArrowheads="1"/>
                          </pic:cNvPicPr>
                        </pic:nvPicPr>
                        <pic:blipFill>
                          <a:blip r:embed="rId51" cstate="print"/>
                          <a:srcRect/>
                          <a:stretch>
                            <a:fillRect/>
                          </a:stretch>
                        </pic:blipFill>
                        <pic:spPr bwMode="auto">
                          <a:xfrm>
                            <a:off x="0" y="0"/>
                            <a:ext cx="1144905" cy="572770"/>
                          </a:xfrm>
                          <a:prstGeom prst="rect">
                            <a:avLst/>
                          </a:prstGeom>
                          <a:noFill/>
                          <a:ln w="9525">
                            <a:noFill/>
                            <a:miter lim="800000"/>
                            <a:headEnd/>
                            <a:tailEnd/>
                          </a:ln>
                        </pic:spPr>
                      </pic:pic>
                    </a:graphicData>
                  </a:graphic>
                </wp:inline>
              </w:drawing>
            </w:r>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t> </w:t>
            </w:r>
            <w:hyperlink r:id="rId52" w:tgtFrame="_blank" w:history="1">
              <w:r w:rsidRPr="00AD472D">
                <w:rPr>
                  <w:rStyle w:val="Hyperlink"/>
                </w:rPr>
                <w:t>Public Health Foundation Of India</w:t>
              </w:r>
            </w:hyperlink>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t> </w:t>
            </w:r>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t> </w:t>
            </w:r>
            <w:r w:rsidRPr="00AD472D">
              <w:rPr>
                <w:noProof/>
                <w:lang w:eastAsia="en-IN"/>
              </w:rPr>
              <w:drawing>
                <wp:inline distT="0" distB="0" distL="0" distR="0">
                  <wp:extent cx="1144905" cy="572770"/>
                  <wp:effectExtent l="19050" t="0" r="0" b="0"/>
                  <wp:docPr id="18" name="Picture 18" descr="http://inclentrust.org/inclen/uploadedbyfck/image/logos/sf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inclentrust.org/inclen/uploadedbyfck/image/logos/sfu.jpg"/>
                          <pic:cNvPicPr>
                            <a:picLocks noChangeAspect="1" noChangeArrowheads="1"/>
                          </pic:cNvPicPr>
                        </pic:nvPicPr>
                        <pic:blipFill>
                          <a:blip r:embed="rId53" cstate="print"/>
                          <a:srcRect/>
                          <a:stretch>
                            <a:fillRect/>
                          </a:stretch>
                        </pic:blipFill>
                        <pic:spPr bwMode="auto">
                          <a:xfrm>
                            <a:off x="0" y="0"/>
                            <a:ext cx="1144905" cy="572770"/>
                          </a:xfrm>
                          <a:prstGeom prst="rect">
                            <a:avLst/>
                          </a:prstGeom>
                          <a:noFill/>
                          <a:ln w="9525">
                            <a:noFill/>
                            <a:miter lim="800000"/>
                            <a:headEnd/>
                            <a:tailEnd/>
                          </a:ln>
                        </pic:spPr>
                      </pic:pic>
                    </a:graphicData>
                  </a:graphic>
                </wp:inline>
              </w:drawing>
            </w:r>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t> </w:t>
            </w:r>
            <w:hyperlink r:id="rId54" w:tgtFrame="_blank" w:history="1">
              <w:r w:rsidRPr="00AD472D">
                <w:rPr>
                  <w:rStyle w:val="Hyperlink"/>
                </w:rPr>
                <w:t>Simon Fraser University</w:t>
              </w:r>
            </w:hyperlink>
          </w:p>
        </w:tc>
      </w:tr>
      <w:tr w:rsidR="00E862EC" w:rsidRPr="00AD472D" w:rsidTr="00B03927">
        <w:trPr>
          <w:tblCellSpacing w:w="7" w:type="dxa"/>
          <w:jc w:val="center"/>
        </w:trPr>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t> </w:t>
            </w:r>
            <w:r w:rsidRPr="00AD472D">
              <w:rPr>
                <w:noProof/>
                <w:lang w:eastAsia="en-IN"/>
              </w:rPr>
              <w:drawing>
                <wp:inline distT="0" distB="0" distL="0" distR="0">
                  <wp:extent cx="1144905" cy="572770"/>
                  <wp:effectExtent l="19050" t="0" r="0" b="0"/>
                  <wp:docPr id="19" name="Picture 19" descr="http://inclentrust.org/inclen/uploadedbyfck/image/logos/unic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inclentrust.org/inclen/uploadedbyfck/image/logos/unicef.jpg"/>
                          <pic:cNvPicPr>
                            <a:picLocks noChangeAspect="1" noChangeArrowheads="1"/>
                          </pic:cNvPicPr>
                        </pic:nvPicPr>
                        <pic:blipFill>
                          <a:blip r:embed="rId55" cstate="print"/>
                          <a:srcRect/>
                          <a:stretch>
                            <a:fillRect/>
                          </a:stretch>
                        </pic:blipFill>
                        <pic:spPr bwMode="auto">
                          <a:xfrm>
                            <a:off x="0" y="0"/>
                            <a:ext cx="1144905" cy="572770"/>
                          </a:xfrm>
                          <a:prstGeom prst="rect">
                            <a:avLst/>
                          </a:prstGeom>
                          <a:noFill/>
                          <a:ln w="9525">
                            <a:noFill/>
                            <a:miter lim="800000"/>
                            <a:headEnd/>
                            <a:tailEnd/>
                          </a:ln>
                        </pic:spPr>
                      </pic:pic>
                    </a:graphicData>
                  </a:graphic>
                </wp:inline>
              </w:drawing>
            </w:r>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t> </w:t>
            </w:r>
            <w:hyperlink r:id="rId56" w:tgtFrame="_blank" w:history="1">
              <w:r w:rsidRPr="00AD472D">
                <w:rPr>
                  <w:rStyle w:val="Hyperlink"/>
                </w:rPr>
                <w:t>United Nations International Children's Emergency Fund(UNICEF)</w:t>
              </w:r>
            </w:hyperlink>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t> </w:t>
            </w:r>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p>
        </w:tc>
        <w:tc>
          <w:tcPr>
            <w:tcW w:w="0" w:type="auto"/>
            <w:shd w:val="clear" w:color="auto" w:fill="F4F4F2"/>
            <w:tcMar>
              <w:top w:w="75" w:type="dxa"/>
              <w:left w:w="75" w:type="dxa"/>
              <w:bottom w:w="75" w:type="dxa"/>
              <w:right w:w="75" w:type="dxa"/>
            </w:tcMar>
            <w:vAlign w:val="center"/>
            <w:hideMark/>
          </w:tcPr>
          <w:p w:rsidR="00E862EC" w:rsidRPr="00AD472D" w:rsidRDefault="000B5C3B" w:rsidP="002D4945">
            <w:pPr>
              <w:jc w:val="both"/>
            </w:pPr>
            <w:r>
              <w:t>IGNOU</w:t>
            </w:r>
          </w:p>
        </w:tc>
      </w:tr>
      <w:tr w:rsidR="00E862EC" w:rsidRPr="00AD472D" w:rsidTr="00B03927">
        <w:trPr>
          <w:tblCellSpacing w:w="7" w:type="dxa"/>
          <w:jc w:val="center"/>
        </w:trPr>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p>
        </w:tc>
        <w:tc>
          <w:tcPr>
            <w:tcW w:w="0" w:type="auto"/>
            <w:shd w:val="clear" w:color="auto" w:fill="F4F4F2"/>
            <w:tcMar>
              <w:top w:w="75" w:type="dxa"/>
              <w:left w:w="75" w:type="dxa"/>
              <w:bottom w:w="75" w:type="dxa"/>
              <w:right w:w="75" w:type="dxa"/>
            </w:tcMar>
            <w:vAlign w:val="center"/>
            <w:hideMark/>
          </w:tcPr>
          <w:p w:rsidR="00E862EC" w:rsidRPr="00AD472D" w:rsidRDefault="000B5C3B" w:rsidP="002D4945">
            <w:pPr>
              <w:jc w:val="both"/>
            </w:pPr>
            <w:r>
              <w:t>University of Alabama</w:t>
            </w:r>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t> </w:t>
            </w:r>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t> </w:t>
            </w:r>
            <w:r w:rsidRPr="00AD472D">
              <w:rPr>
                <w:noProof/>
                <w:lang w:eastAsia="en-IN"/>
              </w:rPr>
              <w:drawing>
                <wp:inline distT="0" distB="0" distL="0" distR="0">
                  <wp:extent cx="1144905" cy="572770"/>
                  <wp:effectExtent l="19050" t="0" r="0" b="0"/>
                  <wp:docPr id="22" name="Picture 22" descr="http://inclentrust.org/inclen/uploadedbyfck/image/logos/wh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inclentrust.org/inclen/uploadedbyfck/image/logos/who.jpg"/>
                          <pic:cNvPicPr>
                            <a:picLocks noChangeAspect="1" noChangeArrowheads="1"/>
                          </pic:cNvPicPr>
                        </pic:nvPicPr>
                        <pic:blipFill>
                          <a:blip r:embed="rId57" cstate="print"/>
                          <a:srcRect/>
                          <a:stretch>
                            <a:fillRect/>
                          </a:stretch>
                        </pic:blipFill>
                        <pic:spPr bwMode="auto">
                          <a:xfrm>
                            <a:off x="0" y="0"/>
                            <a:ext cx="1144905" cy="572770"/>
                          </a:xfrm>
                          <a:prstGeom prst="rect">
                            <a:avLst/>
                          </a:prstGeom>
                          <a:noFill/>
                          <a:ln w="9525">
                            <a:noFill/>
                            <a:miter lim="800000"/>
                            <a:headEnd/>
                            <a:tailEnd/>
                          </a:ln>
                        </pic:spPr>
                      </pic:pic>
                    </a:graphicData>
                  </a:graphic>
                </wp:inline>
              </w:drawing>
            </w:r>
          </w:p>
        </w:tc>
        <w:tc>
          <w:tcPr>
            <w:tcW w:w="0" w:type="auto"/>
            <w:shd w:val="clear" w:color="auto" w:fill="F4F4F2"/>
            <w:tcMar>
              <w:top w:w="75" w:type="dxa"/>
              <w:left w:w="75" w:type="dxa"/>
              <w:bottom w:w="75" w:type="dxa"/>
              <w:right w:w="75" w:type="dxa"/>
            </w:tcMar>
            <w:vAlign w:val="center"/>
            <w:hideMark/>
          </w:tcPr>
          <w:p w:rsidR="00B03927" w:rsidRPr="00AD472D" w:rsidRDefault="00E862EC" w:rsidP="002D4945">
            <w:pPr>
              <w:jc w:val="both"/>
            </w:pPr>
            <w:r w:rsidRPr="00AD472D">
              <w:t> W</w:t>
            </w:r>
            <w:hyperlink r:id="rId58" w:tgtFrame="_blank" w:history="1">
              <w:r w:rsidRPr="00AD472D">
                <w:rPr>
                  <w:rStyle w:val="Hyperlink"/>
                </w:rPr>
                <w:t>orld health organization(WHO)</w:t>
              </w:r>
            </w:hyperlink>
          </w:p>
        </w:tc>
      </w:tr>
      <w:tr w:rsidR="00B03927" w:rsidRPr="00AD472D" w:rsidTr="00B03927">
        <w:trPr>
          <w:trHeight w:val="720"/>
          <w:tblCellSpacing w:w="7" w:type="dxa"/>
          <w:jc w:val="center"/>
        </w:trPr>
        <w:tc>
          <w:tcPr>
            <w:tcW w:w="0" w:type="auto"/>
            <w:shd w:val="clear" w:color="auto" w:fill="F4F4F2"/>
            <w:tcMar>
              <w:top w:w="75" w:type="dxa"/>
              <w:left w:w="75" w:type="dxa"/>
              <w:bottom w:w="75" w:type="dxa"/>
              <w:right w:w="75" w:type="dxa"/>
            </w:tcMar>
            <w:vAlign w:val="center"/>
            <w:hideMark/>
          </w:tcPr>
          <w:p w:rsidR="00B03927" w:rsidRPr="00AD472D" w:rsidRDefault="00B03927" w:rsidP="002D4945">
            <w:pPr>
              <w:jc w:val="both"/>
            </w:pPr>
          </w:p>
        </w:tc>
        <w:tc>
          <w:tcPr>
            <w:tcW w:w="0" w:type="auto"/>
            <w:shd w:val="clear" w:color="auto" w:fill="F4F4F2"/>
            <w:tcMar>
              <w:top w:w="75" w:type="dxa"/>
              <w:left w:w="75" w:type="dxa"/>
              <w:bottom w:w="75" w:type="dxa"/>
              <w:right w:w="75" w:type="dxa"/>
            </w:tcMar>
            <w:vAlign w:val="center"/>
            <w:hideMark/>
          </w:tcPr>
          <w:p w:rsidR="00B03927" w:rsidRDefault="00B03927" w:rsidP="002D4945">
            <w:pPr>
              <w:jc w:val="both"/>
            </w:pPr>
          </w:p>
        </w:tc>
        <w:tc>
          <w:tcPr>
            <w:tcW w:w="0" w:type="auto"/>
            <w:shd w:val="clear" w:color="auto" w:fill="F4F4F2"/>
            <w:tcMar>
              <w:top w:w="75" w:type="dxa"/>
              <w:left w:w="75" w:type="dxa"/>
              <w:bottom w:w="75" w:type="dxa"/>
              <w:right w:w="75" w:type="dxa"/>
            </w:tcMar>
            <w:vAlign w:val="center"/>
            <w:hideMark/>
          </w:tcPr>
          <w:p w:rsidR="00B03927" w:rsidRPr="00AD472D" w:rsidRDefault="00B03927" w:rsidP="002D4945">
            <w:pPr>
              <w:jc w:val="both"/>
            </w:pPr>
          </w:p>
        </w:tc>
        <w:tc>
          <w:tcPr>
            <w:tcW w:w="0" w:type="auto"/>
            <w:shd w:val="clear" w:color="auto" w:fill="F4F4F2"/>
            <w:tcMar>
              <w:top w:w="75" w:type="dxa"/>
              <w:left w:w="75" w:type="dxa"/>
              <w:bottom w:w="75" w:type="dxa"/>
              <w:right w:w="75" w:type="dxa"/>
            </w:tcMar>
            <w:vAlign w:val="center"/>
            <w:hideMark/>
          </w:tcPr>
          <w:p w:rsidR="00B03927" w:rsidRPr="00AD472D" w:rsidRDefault="00B03927" w:rsidP="002D4945">
            <w:pPr>
              <w:jc w:val="both"/>
            </w:pPr>
          </w:p>
        </w:tc>
        <w:tc>
          <w:tcPr>
            <w:tcW w:w="0" w:type="auto"/>
            <w:shd w:val="clear" w:color="auto" w:fill="F4F4F2"/>
            <w:tcMar>
              <w:top w:w="75" w:type="dxa"/>
              <w:left w:w="75" w:type="dxa"/>
              <w:bottom w:w="75" w:type="dxa"/>
              <w:right w:w="75" w:type="dxa"/>
            </w:tcMar>
            <w:vAlign w:val="center"/>
            <w:hideMark/>
          </w:tcPr>
          <w:p w:rsidR="00B03927" w:rsidRDefault="00B03927" w:rsidP="002D4945">
            <w:pPr>
              <w:jc w:val="both"/>
            </w:pPr>
            <w:r>
              <w:t xml:space="preserve">Government of </w:t>
            </w:r>
          </w:p>
          <w:p w:rsidR="00B03927" w:rsidRPr="00AD472D" w:rsidRDefault="00B03927" w:rsidP="002D4945">
            <w:pPr>
              <w:jc w:val="both"/>
            </w:pPr>
            <w:r>
              <w:t>Haryana</w:t>
            </w:r>
          </w:p>
        </w:tc>
      </w:tr>
    </w:tbl>
    <w:p w:rsidR="00E862EC" w:rsidRPr="00E862EC" w:rsidRDefault="00E862EC" w:rsidP="002D4945">
      <w:pPr>
        <w:shd w:val="clear" w:color="auto" w:fill="F4F4F2"/>
        <w:spacing w:after="0" w:line="238" w:lineRule="atLeast"/>
        <w:jc w:val="both"/>
        <w:rPr>
          <w:rFonts w:ascii="Helvetica" w:eastAsia="Times New Roman" w:hAnsi="Helvetica" w:cs="Times New Roman"/>
          <w:color w:val="666666"/>
          <w:sz w:val="23"/>
          <w:szCs w:val="23"/>
          <w:lang w:eastAsia="en-IN"/>
        </w:rPr>
      </w:pPr>
      <w:r w:rsidRPr="00E862EC">
        <w:rPr>
          <w:rFonts w:ascii="Helvetica" w:eastAsia="Times New Roman" w:hAnsi="Helvetica" w:cs="Times New Roman"/>
          <w:color w:val="666666"/>
          <w:sz w:val="23"/>
          <w:szCs w:val="23"/>
          <w:lang w:eastAsia="en-IN"/>
        </w:rPr>
        <w:t> </w:t>
      </w:r>
    </w:p>
    <w:p w:rsidR="002D4945" w:rsidRDefault="002D4945" w:rsidP="002D4945">
      <w:pPr>
        <w:spacing w:before="100" w:beforeAutospacing="1" w:after="100" w:afterAutospacing="1" w:line="360" w:lineRule="auto"/>
        <w:jc w:val="both"/>
        <w:rPr>
          <w:rFonts w:ascii="Arial" w:eastAsia="Times New Roman" w:hAnsi="Arial" w:cs="Arial"/>
          <w:b/>
          <w:sz w:val="24"/>
          <w:szCs w:val="24"/>
          <w:u w:val="single"/>
          <w:lang w:eastAsia="en-IN"/>
        </w:rPr>
      </w:pPr>
    </w:p>
    <w:p w:rsidR="002D4945" w:rsidRDefault="002D4945" w:rsidP="002D4945">
      <w:pPr>
        <w:spacing w:before="100" w:beforeAutospacing="1" w:after="100" w:afterAutospacing="1" w:line="360" w:lineRule="auto"/>
        <w:jc w:val="both"/>
        <w:rPr>
          <w:rFonts w:ascii="Arial" w:eastAsia="Times New Roman" w:hAnsi="Arial" w:cs="Arial"/>
          <w:b/>
          <w:sz w:val="24"/>
          <w:szCs w:val="24"/>
          <w:u w:val="single"/>
          <w:lang w:eastAsia="en-IN"/>
        </w:rPr>
      </w:pPr>
    </w:p>
    <w:p w:rsidR="002D4945" w:rsidRDefault="002D4945" w:rsidP="002D4945">
      <w:pPr>
        <w:spacing w:before="100" w:beforeAutospacing="1" w:after="100" w:afterAutospacing="1" w:line="360" w:lineRule="auto"/>
        <w:jc w:val="both"/>
        <w:rPr>
          <w:rFonts w:ascii="Arial" w:eastAsia="Times New Roman" w:hAnsi="Arial" w:cs="Arial"/>
          <w:b/>
          <w:sz w:val="24"/>
          <w:szCs w:val="24"/>
          <w:u w:val="single"/>
          <w:lang w:eastAsia="en-IN"/>
        </w:rPr>
      </w:pPr>
    </w:p>
    <w:p w:rsidR="001B2BFD" w:rsidRPr="00AD472D" w:rsidRDefault="00E007B2" w:rsidP="002D4945">
      <w:pPr>
        <w:spacing w:before="100" w:beforeAutospacing="1" w:after="100" w:afterAutospacing="1" w:line="360" w:lineRule="auto"/>
        <w:jc w:val="both"/>
        <w:rPr>
          <w:rFonts w:ascii="Arial" w:eastAsia="Times New Roman" w:hAnsi="Arial" w:cs="Arial"/>
          <w:b/>
          <w:sz w:val="24"/>
          <w:szCs w:val="24"/>
          <w:u w:val="single"/>
          <w:lang w:eastAsia="en-IN"/>
        </w:rPr>
      </w:pPr>
      <w:r w:rsidRPr="00AD472D">
        <w:rPr>
          <w:rFonts w:ascii="Arial" w:eastAsia="Times New Roman" w:hAnsi="Arial" w:cs="Arial"/>
          <w:b/>
          <w:sz w:val="24"/>
          <w:szCs w:val="24"/>
          <w:u w:val="single"/>
          <w:lang w:eastAsia="en-IN"/>
        </w:rPr>
        <w:t>Our Funders</w:t>
      </w:r>
    </w:p>
    <w:p w:rsidR="00E862EC" w:rsidRPr="00E862EC" w:rsidRDefault="00E862EC" w:rsidP="002D4945">
      <w:pPr>
        <w:shd w:val="clear" w:color="auto" w:fill="F4F4F2"/>
        <w:spacing w:after="0" w:line="238" w:lineRule="atLeast"/>
        <w:jc w:val="both"/>
        <w:rPr>
          <w:rFonts w:ascii="Helvetica" w:eastAsia="Times New Roman" w:hAnsi="Helvetica" w:cs="Times New Roman"/>
          <w:color w:val="666666"/>
          <w:sz w:val="15"/>
          <w:szCs w:val="15"/>
          <w:lang w:eastAsia="en-IN"/>
        </w:rPr>
      </w:pPr>
      <w:r w:rsidRPr="00E862EC">
        <w:rPr>
          <w:rFonts w:ascii="Helvetica" w:eastAsia="Times New Roman" w:hAnsi="Helvetica" w:cs="Times New Roman"/>
          <w:color w:val="666666"/>
          <w:sz w:val="15"/>
          <w:szCs w:val="15"/>
          <w:lang w:eastAsia="en-IN"/>
        </w:rPr>
        <w:t> </w:t>
      </w:r>
    </w:p>
    <w:tbl>
      <w:tblPr>
        <w:tblW w:w="7050" w:type="dxa"/>
        <w:jc w:val="center"/>
        <w:tblCellSpacing w:w="7" w:type="dxa"/>
        <w:tblBorders>
          <w:top w:val="single" w:sz="4" w:space="0" w:color="000000"/>
          <w:left w:val="single" w:sz="4" w:space="0" w:color="000000"/>
          <w:bottom w:val="single" w:sz="4" w:space="0" w:color="000000"/>
          <w:right w:val="single" w:sz="4" w:space="0" w:color="000000"/>
        </w:tblBorders>
        <w:shd w:val="clear" w:color="auto" w:fill="F4F4F2"/>
        <w:tblCellMar>
          <w:top w:w="15" w:type="dxa"/>
          <w:left w:w="15" w:type="dxa"/>
          <w:bottom w:w="15" w:type="dxa"/>
          <w:right w:w="15" w:type="dxa"/>
        </w:tblCellMar>
        <w:tblLook w:val="04A0"/>
      </w:tblPr>
      <w:tblGrid>
        <w:gridCol w:w="2106"/>
        <w:gridCol w:w="1291"/>
        <w:gridCol w:w="214"/>
        <w:gridCol w:w="2089"/>
        <w:gridCol w:w="1350"/>
      </w:tblGrid>
      <w:tr w:rsidR="00E862EC" w:rsidRPr="00E862EC" w:rsidTr="002D4945">
        <w:trPr>
          <w:tblCellSpacing w:w="7" w:type="dxa"/>
          <w:jc w:val="center"/>
        </w:trPr>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rPr>
                <w:noProof/>
                <w:lang w:eastAsia="en-IN"/>
              </w:rPr>
              <w:drawing>
                <wp:inline distT="0" distB="0" distL="0" distR="0">
                  <wp:extent cx="1144905" cy="572770"/>
                  <wp:effectExtent l="19050" t="0" r="0" b="0"/>
                  <wp:docPr id="45" name="Picture 45" descr="http://inclentrust.org/inclen/uploadedbyfck/image/logos/rockfell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inclentrust.org/inclen/uploadedbyfck/image/logos/rockfeller.jpg"/>
                          <pic:cNvPicPr>
                            <a:picLocks noChangeAspect="1" noChangeArrowheads="1"/>
                          </pic:cNvPicPr>
                        </pic:nvPicPr>
                        <pic:blipFill>
                          <a:blip r:embed="rId59" cstate="print"/>
                          <a:srcRect/>
                          <a:stretch>
                            <a:fillRect/>
                          </a:stretch>
                        </pic:blipFill>
                        <pic:spPr bwMode="auto">
                          <a:xfrm>
                            <a:off x="0" y="0"/>
                            <a:ext cx="1144905" cy="572770"/>
                          </a:xfrm>
                          <a:prstGeom prst="rect">
                            <a:avLst/>
                          </a:prstGeom>
                          <a:noFill/>
                          <a:ln w="9525">
                            <a:noFill/>
                            <a:miter lim="800000"/>
                            <a:headEnd/>
                            <a:tailEnd/>
                          </a:ln>
                        </pic:spPr>
                      </pic:pic>
                    </a:graphicData>
                  </a:graphic>
                </wp:inline>
              </w:drawing>
            </w:r>
          </w:p>
        </w:tc>
        <w:tc>
          <w:tcPr>
            <w:tcW w:w="0" w:type="auto"/>
            <w:shd w:val="clear" w:color="auto" w:fill="F4F4F2"/>
            <w:tcMar>
              <w:top w:w="75" w:type="dxa"/>
              <w:left w:w="75" w:type="dxa"/>
              <w:bottom w:w="75" w:type="dxa"/>
              <w:right w:w="75" w:type="dxa"/>
            </w:tcMar>
            <w:vAlign w:val="center"/>
            <w:hideMark/>
          </w:tcPr>
          <w:p w:rsidR="00E862EC" w:rsidRPr="00AD472D" w:rsidRDefault="00736B46" w:rsidP="002D4945">
            <w:pPr>
              <w:jc w:val="both"/>
            </w:pPr>
            <w:hyperlink r:id="rId60" w:tgtFrame="_blank" w:history="1">
              <w:r w:rsidR="00E862EC" w:rsidRPr="00AD472D">
                <w:rPr>
                  <w:rStyle w:val="Hyperlink"/>
                </w:rPr>
                <w:t>Rockefeller Foundation</w:t>
              </w:r>
            </w:hyperlink>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t> </w:t>
            </w:r>
          </w:p>
        </w:tc>
        <w:tc>
          <w:tcPr>
            <w:tcW w:w="0" w:type="auto"/>
            <w:shd w:val="clear" w:color="auto" w:fill="F4F4F2"/>
            <w:tcMar>
              <w:top w:w="75" w:type="dxa"/>
              <w:left w:w="75" w:type="dxa"/>
              <w:bottom w:w="75" w:type="dxa"/>
              <w:right w:w="75" w:type="dxa"/>
            </w:tcMar>
            <w:vAlign w:val="center"/>
            <w:hideMark/>
          </w:tcPr>
          <w:p w:rsidR="00E862EC" w:rsidRPr="00AD472D" w:rsidRDefault="00E862EC" w:rsidP="002D4945">
            <w:pPr>
              <w:jc w:val="both"/>
            </w:pPr>
            <w:r w:rsidRPr="00AD472D">
              <w:rPr>
                <w:noProof/>
                <w:lang w:eastAsia="en-IN"/>
              </w:rPr>
              <w:drawing>
                <wp:inline distT="0" distB="0" distL="0" distR="0">
                  <wp:extent cx="1144905" cy="572770"/>
                  <wp:effectExtent l="19050" t="0" r="0" b="0"/>
                  <wp:docPr id="46" name="Picture 46" descr="http://inclentrust.org/inclen/uploadedbyfck/image/logos/usa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inclentrust.org/inclen/uploadedbyfck/image/logos/usaid.jpg"/>
                          <pic:cNvPicPr>
                            <a:picLocks noChangeAspect="1" noChangeArrowheads="1"/>
                          </pic:cNvPicPr>
                        </pic:nvPicPr>
                        <pic:blipFill>
                          <a:blip r:embed="rId61" cstate="print"/>
                          <a:srcRect/>
                          <a:stretch>
                            <a:fillRect/>
                          </a:stretch>
                        </pic:blipFill>
                        <pic:spPr bwMode="auto">
                          <a:xfrm>
                            <a:off x="0" y="0"/>
                            <a:ext cx="1144905" cy="572770"/>
                          </a:xfrm>
                          <a:prstGeom prst="rect">
                            <a:avLst/>
                          </a:prstGeom>
                          <a:noFill/>
                          <a:ln w="9525">
                            <a:noFill/>
                            <a:miter lim="800000"/>
                            <a:headEnd/>
                            <a:tailEnd/>
                          </a:ln>
                        </pic:spPr>
                      </pic:pic>
                    </a:graphicData>
                  </a:graphic>
                </wp:inline>
              </w:drawing>
            </w:r>
          </w:p>
        </w:tc>
        <w:tc>
          <w:tcPr>
            <w:tcW w:w="0" w:type="auto"/>
            <w:shd w:val="clear" w:color="auto" w:fill="F4F4F2"/>
            <w:tcMar>
              <w:top w:w="75" w:type="dxa"/>
              <w:left w:w="75" w:type="dxa"/>
              <w:bottom w:w="75" w:type="dxa"/>
              <w:right w:w="75" w:type="dxa"/>
            </w:tcMar>
            <w:vAlign w:val="center"/>
            <w:hideMark/>
          </w:tcPr>
          <w:p w:rsidR="00E862EC" w:rsidRPr="00E862EC" w:rsidRDefault="00736B46" w:rsidP="002D4945">
            <w:pPr>
              <w:jc w:val="both"/>
            </w:pPr>
            <w:hyperlink r:id="rId62" w:tgtFrame="_blank" w:history="1">
              <w:r w:rsidR="00E862EC" w:rsidRPr="00AD472D">
                <w:rPr>
                  <w:rStyle w:val="Hyperlink"/>
                </w:rPr>
                <w:t>USAID</w:t>
              </w:r>
            </w:hyperlink>
          </w:p>
        </w:tc>
      </w:tr>
      <w:tr w:rsidR="00E862EC" w:rsidRPr="00E862EC" w:rsidTr="002D4945">
        <w:trPr>
          <w:tblCellSpacing w:w="7" w:type="dxa"/>
          <w:jc w:val="center"/>
        </w:trPr>
        <w:tc>
          <w:tcPr>
            <w:tcW w:w="0" w:type="auto"/>
            <w:shd w:val="clear" w:color="auto" w:fill="F4F4F2"/>
            <w:tcMar>
              <w:top w:w="75" w:type="dxa"/>
              <w:left w:w="75" w:type="dxa"/>
              <w:bottom w:w="75" w:type="dxa"/>
              <w:right w:w="75" w:type="dxa"/>
            </w:tcMar>
            <w:vAlign w:val="center"/>
            <w:hideMark/>
          </w:tcPr>
          <w:p w:rsidR="00E862EC" w:rsidRPr="00E862EC" w:rsidRDefault="00E862EC" w:rsidP="002D4945">
            <w:pPr>
              <w:jc w:val="both"/>
            </w:pPr>
            <w:r w:rsidRPr="00E862EC">
              <w:rPr>
                <w:noProof/>
                <w:lang w:eastAsia="en-IN"/>
              </w:rPr>
              <w:drawing>
                <wp:inline distT="0" distB="0" distL="0" distR="0">
                  <wp:extent cx="1144905" cy="572770"/>
                  <wp:effectExtent l="19050" t="0" r="0" b="0"/>
                  <wp:docPr id="47" name="Picture 47" descr="http://inclentrust.org/inclen/uploadedbyfck/image/logos/bmf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inclentrust.org/inclen/uploadedbyfck/image/logos/bmfg.jpg"/>
                          <pic:cNvPicPr>
                            <a:picLocks noChangeAspect="1" noChangeArrowheads="1"/>
                          </pic:cNvPicPr>
                        </pic:nvPicPr>
                        <pic:blipFill>
                          <a:blip r:embed="rId63" cstate="print"/>
                          <a:srcRect/>
                          <a:stretch>
                            <a:fillRect/>
                          </a:stretch>
                        </pic:blipFill>
                        <pic:spPr bwMode="auto">
                          <a:xfrm>
                            <a:off x="0" y="0"/>
                            <a:ext cx="1144905" cy="572770"/>
                          </a:xfrm>
                          <a:prstGeom prst="rect">
                            <a:avLst/>
                          </a:prstGeom>
                          <a:noFill/>
                          <a:ln w="9525">
                            <a:noFill/>
                            <a:miter lim="800000"/>
                            <a:headEnd/>
                            <a:tailEnd/>
                          </a:ln>
                        </pic:spPr>
                      </pic:pic>
                    </a:graphicData>
                  </a:graphic>
                </wp:inline>
              </w:drawing>
            </w:r>
          </w:p>
        </w:tc>
        <w:tc>
          <w:tcPr>
            <w:tcW w:w="0" w:type="auto"/>
            <w:shd w:val="clear" w:color="auto" w:fill="F4F4F2"/>
            <w:tcMar>
              <w:top w:w="75" w:type="dxa"/>
              <w:left w:w="75" w:type="dxa"/>
              <w:bottom w:w="75" w:type="dxa"/>
              <w:right w:w="75" w:type="dxa"/>
            </w:tcMar>
            <w:vAlign w:val="center"/>
            <w:hideMark/>
          </w:tcPr>
          <w:p w:rsidR="00E862EC" w:rsidRPr="00E862EC" w:rsidRDefault="00736B46" w:rsidP="002D4945">
            <w:pPr>
              <w:jc w:val="both"/>
            </w:pPr>
            <w:hyperlink r:id="rId64" w:tgtFrame="_blank" w:history="1">
              <w:r w:rsidR="00E862EC" w:rsidRPr="00E862EC">
                <w:rPr>
                  <w:rStyle w:val="Hyperlink"/>
                </w:rPr>
                <w:t>BMGF</w:t>
              </w:r>
            </w:hyperlink>
          </w:p>
        </w:tc>
        <w:tc>
          <w:tcPr>
            <w:tcW w:w="0" w:type="auto"/>
            <w:shd w:val="clear" w:color="auto" w:fill="F4F4F2"/>
            <w:tcMar>
              <w:top w:w="75" w:type="dxa"/>
              <w:left w:w="75" w:type="dxa"/>
              <w:bottom w:w="75" w:type="dxa"/>
              <w:right w:w="75" w:type="dxa"/>
            </w:tcMar>
            <w:vAlign w:val="center"/>
            <w:hideMark/>
          </w:tcPr>
          <w:p w:rsidR="00E862EC" w:rsidRPr="00E862EC" w:rsidRDefault="00E862EC" w:rsidP="002D4945">
            <w:pPr>
              <w:jc w:val="both"/>
            </w:pPr>
            <w:r w:rsidRPr="00E862EC">
              <w:t> </w:t>
            </w:r>
          </w:p>
        </w:tc>
        <w:tc>
          <w:tcPr>
            <w:tcW w:w="0" w:type="auto"/>
            <w:shd w:val="clear" w:color="auto" w:fill="F4F4F2"/>
            <w:tcMar>
              <w:top w:w="75" w:type="dxa"/>
              <w:left w:w="75" w:type="dxa"/>
              <w:bottom w:w="75" w:type="dxa"/>
              <w:right w:w="75" w:type="dxa"/>
            </w:tcMar>
            <w:vAlign w:val="center"/>
            <w:hideMark/>
          </w:tcPr>
          <w:p w:rsidR="00E862EC" w:rsidRPr="00E862EC" w:rsidRDefault="00E862EC" w:rsidP="002D4945">
            <w:pPr>
              <w:jc w:val="both"/>
            </w:pPr>
            <w:r w:rsidRPr="00E862EC">
              <w:rPr>
                <w:noProof/>
                <w:lang w:eastAsia="en-IN"/>
              </w:rPr>
              <w:drawing>
                <wp:inline distT="0" distB="0" distL="0" distR="0">
                  <wp:extent cx="1144905" cy="572770"/>
                  <wp:effectExtent l="19050" t="0" r="0" b="0"/>
                  <wp:docPr id="48" name="Picture 48" descr="http://inclentrust.org/inclen/uploadedbyfck/image/logos/cd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inclentrust.org/inclen/uploadedbyfck/image/logos/cdc.jpg"/>
                          <pic:cNvPicPr>
                            <a:picLocks noChangeAspect="1" noChangeArrowheads="1"/>
                          </pic:cNvPicPr>
                        </pic:nvPicPr>
                        <pic:blipFill>
                          <a:blip r:embed="rId65" cstate="print"/>
                          <a:srcRect/>
                          <a:stretch>
                            <a:fillRect/>
                          </a:stretch>
                        </pic:blipFill>
                        <pic:spPr bwMode="auto">
                          <a:xfrm>
                            <a:off x="0" y="0"/>
                            <a:ext cx="1144905" cy="572770"/>
                          </a:xfrm>
                          <a:prstGeom prst="rect">
                            <a:avLst/>
                          </a:prstGeom>
                          <a:noFill/>
                          <a:ln w="9525">
                            <a:noFill/>
                            <a:miter lim="800000"/>
                            <a:headEnd/>
                            <a:tailEnd/>
                          </a:ln>
                        </pic:spPr>
                      </pic:pic>
                    </a:graphicData>
                  </a:graphic>
                </wp:inline>
              </w:drawing>
            </w:r>
          </w:p>
        </w:tc>
        <w:tc>
          <w:tcPr>
            <w:tcW w:w="0" w:type="auto"/>
            <w:shd w:val="clear" w:color="auto" w:fill="F4F4F2"/>
            <w:tcMar>
              <w:top w:w="75" w:type="dxa"/>
              <w:left w:w="75" w:type="dxa"/>
              <w:bottom w:w="75" w:type="dxa"/>
              <w:right w:w="75" w:type="dxa"/>
            </w:tcMar>
            <w:vAlign w:val="center"/>
            <w:hideMark/>
          </w:tcPr>
          <w:p w:rsidR="00E862EC" w:rsidRPr="00E862EC" w:rsidRDefault="00736B46" w:rsidP="002D4945">
            <w:pPr>
              <w:jc w:val="both"/>
            </w:pPr>
            <w:hyperlink r:id="rId66" w:tgtFrame="_blank" w:history="1">
              <w:r w:rsidR="00E862EC" w:rsidRPr="00E862EC">
                <w:rPr>
                  <w:rStyle w:val="Hyperlink"/>
                </w:rPr>
                <w:t>CDC</w:t>
              </w:r>
            </w:hyperlink>
          </w:p>
        </w:tc>
      </w:tr>
      <w:tr w:rsidR="00E862EC" w:rsidRPr="00E862EC" w:rsidTr="002D4945">
        <w:trPr>
          <w:tblCellSpacing w:w="7" w:type="dxa"/>
          <w:jc w:val="center"/>
        </w:trPr>
        <w:tc>
          <w:tcPr>
            <w:tcW w:w="0" w:type="auto"/>
            <w:shd w:val="clear" w:color="auto" w:fill="F4F4F2"/>
            <w:tcMar>
              <w:top w:w="75" w:type="dxa"/>
              <w:left w:w="75" w:type="dxa"/>
              <w:bottom w:w="75" w:type="dxa"/>
              <w:right w:w="75" w:type="dxa"/>
            </w:tcMar>
            <w:vAlign w:val="center"/>
            <w:hideMark/>
          </w:tcPr>
          <w:p w:rsidR="00E862EC" w:rsidRPr="00E862EC" w:rsidRDefault="00E862EC" w:rsidP="002D4945">
            <w:pPr>
              <w:jc w:val="both"/>
            </w:pPr>
            <w:r w:rsidRPr="00E862EC">
              <w:rPr>
                <w:noProof/>
                <w:lang w:eastAsia="en-IN"/>
              </w:rPr>
              <w:drawing>
                <wp:inline distT="0" distB="0" distL="0" distR="0">
                  <wp:extent cx="1144905" cy="572770"/>
                  <wp:effectExtent l="19050" t="0" r="0" b="0"/>
                  <wp:docPr id="49" name="Picture 49" descr="http://inclentrust.org/inclen/uploadedbyfck/image/logos/wh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inclentrust.org/inclen/uploadedbyfck/image/logos/who.jpg"/>
                          <pic:cNvPicPr>
                            <a:picLocks noChangeAspect="1" noChangeArrowheads="1"/>
                          </pic:cNvPicPr>
                        </pic:nvPicPr>
                        <pic:blipFill>
                          <a:blip r:embed="rId57" cstate="print"/>
                          <a:srcRect/>
                          <a:stretch>
                            <a:fillRect/>
                          </a:stretch>
                        </pic:blipFill>
                        <pic:spPr bwMode="auto">
                          <a:xfrm>
                            <a:off x="0" y="0"/>
                            <a:ext cx="1144905" cy="572770"/>
                          </a:xfrm>
                          <a:prstGeom prst="rect">
                            <a:avLst/>
                          </a:prstGeom>
                          <a:noFill/>
                          <a:ln w="9525">
                            <a:noFill/>
                            <a:miter lim="800000"/>
                            <a:headEnd/>
                            <a:tailEnd/>
                          </a:ln>
                        </pic:spPr>
                      </pic:pic>
                    </a:graphicData>
                  </a:graphic>
                </wp:inline>
              </w:drawing>
            </w:r>
          </w:p>
        </w:tc>
        <w:tc>
          <w:tcPr>
            <w:tcW w:w="0" w:type="auto"/>
            <w:shd w:val="clear" w:color="auto" w:fill="F4F4F2"/>
            <w:tcMar>
              <w:top w:w="75" w:type="dxa"/>
              <w:left w:w="75" w:type="dxa"/>
              <w:bottom w:w="75" w:type="dxa"/>
              <w:right w:w="75" w:type="dxa"/>
            </w:tcMar>
            <w:vAlign w:val="center"/>
            <w:hideMark/>
          </w:tcPr>
          <w:p w:rsidR="00E862EC" w:rsidRPr="00E862EC" w:rsidRDefault="00736B46" w:rsidP="002D4945">
            <w:pPr>
              <w:jc w:val="both"/>
            </w:pPr>
            <w:hyperlink r:id="rId67" w:tgtFrame="_blank" w:history="1">
              <w:r w:rsidR="00E862EC" w:rsidRPr="00E862EC">
                <w:rPr>
                  <w:rStyle w:val="Hyperlink"/>
                </w:rPr>
                <w:t> WHO</w:t>
              </w:r>
            </w:hyperlink>
          </w:p>
        </w:tc>
        <w:tc>
          <w:tcPr>
            <w:tcW w:w="0" w:type="auto"/>
            <w:shd w:val="clear" w:color="auto" w:fill="F4F4F2"/>
            <w:tcMar>
              <w:top w:w="75" w:type="dxa"/>
              <w:left w:w="75" w:type="dxa"/>
              <w:bottom w:w="75" w:type="dxa"/>
              <w:right w:w="75" w:type="dxa"/>
            </w:tcMar>
            <w:vAlign w:val="center"/>
            <w:hideMark/>
          </w:tcPr>
          <w:p w:rsidR="00E862EC" w:rsidRPr="00E862EC" w:rsidRDefault="00E862EC" w:rsidP="002D4945">
            <w:pPr>
              <w:jc w:val="both"/>
            </w:pPr>
            <w:r w:rsidRPr="00E862EC">
              <w:t> </w:t>
            </w:r>
          </w:p>
        </w:tc>
        <w:tc>
          <w:tcPr>
            <w:tcW w:w="0" w:type="auto"/>
            <w:shd w:val="clear" w:color="auto" w:fill="F4F4F2"/>
            <w:tcMar>
              <w:top w:w="75" w:type="dxa"/>
              <w:left w:w="75" w:type="dxa"/>
              <w:bottom w:w="75" w:type="dxa"/>
              <w:right w:w="75" w:type="dxa"/>
            </w:tcMar>
            <w:vAlign w:val="center"/>
            <w:hideMark/>
          </w:tcPr>
          <w:p w:rsidR="00E862EC" w:rsidRPr="00E862EC" w:rsidRDefault="00E862EC" w:rsidP="002D4945">
            <w:pPr>
              <w:jc w:val="both"/>
            </w:pPr>
            <w:r w:rsidRPr="00E862EC">
              <w:rPr>
                <w:noProof/>
                <w:lang w:eastAsia="en-IN"/>
              </w:rPr>
              <w:drawing>
                <wp:inline distT="0" distB="0" distL="0" distR="0">
                  <wp:extent cx="1144905" cy="572770"/>
                  <wp:effectExtent l="19050" t="0" r="0" b="0"/>
                  <wp:docPr id="50" name="Picture 50" descr="http://inclentrust.org/inclen/uploadedbyfck/image/logos/austi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inclentrust.org/inclen/uploadedbyfck/image/logos/austim.jpg"/>
                          <pic:cNvPicPr>
                            <a:picLocks noChangeAspect="1" noChangeArrowheads="1"/>
                          </pic:cNvPicPr>
                        </pic:nvPicPr>
                        <pic:blipFill>
                          <a:blip r:embed="rId68" cstate="print"/>
                          <a:srcRect/>
                          <a:stretch>
                            <a:fillRect/>
                          </a:stretch>
                        </pic:blipFill>
                        <pic:spPr bwMode="auto">
                          <a:xfrm>
                            <a:off x="0" y="0"/>
                            <a:ext cx="1144905" cy="572770"/>
                          </a:xfrm>
                          <a:prstGeom prst="rect">
                            <a:avLst/>
                          </a:prstGeom>
                          <a:noFill/>
                          <a:ln w="9525">
                            <a:noFill/>
                            <a:miter lim="800000"/>
                            <a:headEnd/>
                            <a:tailEnd/>
                          </a:ln>
                        </pic:spPr>
                      </pic:pic>
                    </a:graphicData>
                  </a:graphic>
                </wp:inline>
              </w:drawing>
            </w:r>
          </w:p>
        </w:tc>
        <w:tc>
          <w:tcPr>
            <w:tcW w:w="0" w:type="auto"/>
            <w:shd w:val="clear" w:color="auto" w:fill="F4F4F2"/>
            <w:tcMar>
              <w:top w:w="75" w:type="dxa"/>
              <w:left w:w="75" w:type="dxa"/>
              <w:bottom w:w="75" w:type="dxa"/>
              <w:right w:w="75" w:type="dxa"/>
            </w:tcMar>
            <w:vAlign w:val="center"/>
            <w:hideMark/>
          </w:tcPr>
          <w:p w:rsidR="00E862EC" w:rsidRPr="00E862EC" w:rsidRDefault="00736B46" w:rsidP="002D4945">
            <w:pPr>
              <w:jc w:val="both"/>
            </w:pPr>
            <w:hyperlink r:id="rId69" w:tgtFrame="_blank" w:history="1">
              <w:r w:rsidR="00E862EC" w:rsidRPr="00E862EC">
                <w:rPr>
                  <w:rStyle w:val="Hyperlink"/>
                </w:rPr>
                <w:t>Autism Speaks</w:t>
              </w:r>
            </w:hyperlink>
          </w:p>
        </w:tc>
      </w:tr>
      <w:tr w:rsidR="00E862EC" w:rsidRPr="00E862EC" w:rsidTr="002D4945">
        <w:trPr>
          <w:tblCellSpacing w:w="7" w:type="dxa"/>
          <w:jc w:val="center"/>
        </w:trPr>
        <w:tc>
          <w:tcPr>
            <w:tcW w:w="0" w:type="auto"/>
            <w:shd w:val="clear" w:color="auto" w:fill="F4F4F2"/>
            <w:tcMar>
              <w:top w:w="75" w:type="dxa"/>
              <w:left w:w="75" w:type="dxa"/>
              <w:bottom w:w="75" w:type="dxa"/>
              <w:right w:w="75" w:type="dxa"/>
            </w:tcMar>
            <w:vAlign w:val="center"/>
            <w:hideMark/>
          </w:tcPr>
          <w:p w:rsidR="00E862EC" w:rsidRPr="00E862EC" w:rsidRDefault="00E862EC" w:rsidP="002D4945">
            <w:pPr>
              <w:jc w:val="both"/>
            </w:pPr>
            <w:r w:rsidRPr="00E862EC">
              <w:rPr>
                <w:noProof/>
                <w:lang w:eastAsia="en-IN"/>
              </w:rPr>
              <w:drawing>
                <wp:inline distT="0" distB="0" distL="0" distR="0">
                  <wp:extent cx="1144905" cy="572770"/>
                  <wp:effectExtent l="19050" t="0" r="0" b="0"/>
                  <wp:docPr id="51" name="Picture 51" descr="http://inclentrust.org/inclen/uploadedbyfck/image/logos/world-b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inclentrust.org/inclen/uploadedbyfck/image/logos/world-bank.jpg"/>
                          <pic:cNvPicPr>
                            <a:picLocks noChangeAspect="1" noChangeArrowheads="1"/>
                          </pic:cNvPicPr>
                        </pic:nvPicPr>
                        <pic:blipFill>
                          <a:blip r:embed="rId70" cstate="print"/>
                          <a:srcRect/>
                          <a:stretch>
                            <a:fillRect/>
                          </a:stretch>
                        </pic:blipFill>
                        <pic:spPr bwMode="auto">
                          <a:xfrm>
                            <a:off x="0" y="0"/>
                            <a:ext cx="1144905" cy="572770"/>
                          </a:xfrm>
                          <a:prstGeom prst="rect">
                            <a:avLst/>
                          </a:prstGeom>
                          <a:noFill/>
                          <a:ln w="9525">
                            <a:noFill/>
                            <a:miter lim="800000"/>
                            <a:headEnd/>
                            <a:tailEnd/>
                          </a:ln>
                        </pic:spPr>
                      </pic:pic>
                    </a:graphicData>
                  </a:graphic>
                </wp:inline>
              </w:drawing>
            </w:r>
            <w:r w:rsidRPr="00E862EC">
              <w:rPr>
                <w:noProof/>
                <w:lang w:eastAsia="en-IN"/>
              </w:rPr>
              <w:lastRenderedPageBreak/>
              <w:drawing>
                <wp:inline distT="0" distB="0" distL="0" distR="0">
                  <wp:extent cx="1144905" cy="572770"/>
                  <wp:effectExtent l="19050" t="0" r="0" b="0"/>
                  <wp:docPr id="52" name="Picture 52" descr="http://inclentrust.org/inclen/uploadedbyfck/image/logos/world-b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inclentrust.org/inclen/uploadedbyfck/image/logos/world-bank.jpg"/>
                          <pic:cNvPicPr>
                            <a:picLocks noChangeAspect="1" noChangeArrowheads="1"/>
                          </pic:cNvPicPr>
                        </pic:nvPicPr>
                        <pic:blipFill>
                          <a:blip r:embed="rId70" cstate="print"/>
                          <a:srcRect/>
                          <a:stretch>
                            <a:fillRect/>
                          </a:stretch>
                        </pic:blipFill>
                        <pic:spPr bwMode="auto">
                          <a:xfrm>
                            <a:off x="0" y="0"/>
                            <a:ext cx="1144905" cy="572770"/>
                          </a:xfrm>
                          <a:prstGeom prst="rect">
                            <a:avLst/>
                          </a:prstGeom>
                          <a:noFill/>
                          <a:ln w="9525">
                            <a:noFill/>
                            <a:miter lim="800000"/>
                            <a:headEnd/>
                            <a:tailEnd/>
                          </a:ln>
                        </pic:spPr>
                      </pic:pic>
                    </a:graphicData>
                  </a:graphic>
                </wp:inline>
              </w:drawing>
            </w:r>
          </w:p>
        </w:tc>
        <w:tc>
          <w:tcPr>
            <w:tcW w:w="0" w:type="auto"/>
            <w:shd w:val="clear" w:color="auto" w:fill="F4F4F2"/>
            <w:tcMar>
              <w:top w:w="75" w:type="dxa"/>
              <w:left w:w="75" w:type="dxa"/>
              <w:bottom w:w="75" w:type="dxa"/>
              <w:right w:w="75" w:type="dxa"/>
            </w:tcMar>
            <w:vAlign w:val="center"/>
            <w:hideMark/>
          </w:tcPr>
          <w:p w:rsidR="00E862EC" w:rsidRPr="00E862EC" w:rsidRDefault="00736B46" w:rsidP="002D4945">
            <w:pPr>
              <w:jc w:val="both"/>
            </w:pPr>
            <w:hyperlink r:id="rId71" w:tgtFrame="_blank" w:history="1">
              <w:r w:rsidR="00E862EC" w:rsidRPr="00E862EC">
                <w:rPr>
                  <w:rStyle w:val="Hyperlink"/>
                </w:rPr>
                <w:t>World Bank</w:t>
              </w:r>
            </w:hyperlink>
          </w:p>
        </w:tc>
        <w:tc>
          <w:tcPr>
            <w:tcW w:w="0" w:type="auto"/>
            <w:shd w:val="clear" w:color="auto" w:fill="F4F4F2"/>
            <w:tcMar>
              <w:top w:w="75" w:type="dxa"/>
              <w:left w:w="75" w:type="dxa"/>
              <w:bottom w:w="75" w:type="dxa"/>
              <w:right w:w="75" w:type="dxa"/>
            </w:tcMar>
            <w:vAlign w:val="center"/>
            <w:hideMark/>
          </w:tcPr>
          <w:p w:rsidR="00E862EC" w:rsidRPr="00E862EC" w:rsidRDefault="00E862EC" w:rsidP="002D4945">
            <w:pPr>
              <w:jc w:val="both"/>
            </w:pPr>
            <w:r w:rsidRPr="00E862EC">
              <w:t> </w:t>
            </w:r>
          </w:p>
        </w:tc>
        <w:tc>
          <w:tcPr>
            <w:tcW w:w="0" w:type="auto"/>
            <w:shd w:val="clear" w:color="auto" w:fill="F4F4F2"/>
            <w:tcMar>
              <w:top w:w="75" w:type="dxa"/>
              <w:left w:w="75" w:type="dxa"/>
              <w:bottom w:w="75" w:type="dxa"/>
              <w:right w:w="75" w:type="dxa"/>
            </w:tcMar>
            <w:vAlign w:val="center"/>
            <w:hideMark/>
          </w:tcPr>
          <w:p w:rsidR="00E862EC" w:rsidRPr="00E862EC" w:rsidRDefault="00E862EC" w:rsidP="002D4945">
            <w:pPr>
              <w:jc w:val="both"/>
            </w:pPr>
            <w:r w:rsidRPr="00E862EC">
              <w:rPr>
                <w:noProof/>
                <w:lang w:eastAsia="en-IN"/>
              </w:rPr>
              <w:drawing>
                <wp:inline distT="0" distB="0" distL="0" distR="0">
                  <wp:extent cx="1144905" cy="572770"/>
                  <wp:effectExtent l="19050" t="0" r="0" b="0"/>
                  <wp:docPr id="53" name="Picture 53" descr="http://inclentrust.org/inclen/uploadedbyfck/image/logos/unic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inclentrust.org/inclen/uploadedbyfck/image/logos/unicef.jpg"/>
                          <pic:cNvPicPr>
                            <a:picLocks noChangeAspect="1" noChangeArrowheads="1"/>
                          </pic:cNvPicPr>
                        </pic:nvPicPr>
                        <pic:blipFill>
                          <a:blip r:embed="rId55" cstate="print"/>
                          <a:srcRect/>
                          <a:stretch>
                            <a:fillRect/>
                          </a:stretch>
                        </pic:blipFill>
                        <pic:spPr bwMode="auto">
                          <a:xfrm>
                            <a:off x="0" y="0"/>
                            <a:ext cx="1144905" cy="572770"/>
                          </a:xfrm>
                          <a:prstGeom prst="rect">
                            <a:avLst/>
                          </a:prstGeom>
                          <a:noFill/>
                          <a:ln w="9525">
                            <a:noFill/>
                            <a:miter lim="800000"/>
                            <a:headEnd/>
                            <a:tailEnd/>
                          </a:ln>
                        </pic:spPr>
                      </pic:pic>
                    </a:graphicData>
                  </a:graphic>
                </wp:inline>
              </w:drawing>
            </w:r>
          </w:p>
        </w:tc>
        <w:tc>
          <w:tcPr>
            <w:tcW w:w="0" w:type="auto"/>
            <w:shd w:val="clear" w:color="auto" w:fill="F4F4F2"/>
            <w:tcMar>
              <w:top w:w="75" w:type="dxa"/>
              <w:left w:w="75" w:type="dxa"/>
              <w:bottom w:w="75" w:type="dxa"/>
              <w:right w:w="75" w:type="dxa"/>
            </w:tcMar>
            <w:vAlign w:val="center"/>
            <w:hideMark/>
          </w:tcPr>
          <w:p w:rsidR="00E862EC" w:rsidRPr="00E862EC" w:rsidRDefault="00736B46" w:rsidP="002D4945">
            <w:pPr>
              <w:jc w:val="both"/>
            </w:pPr>
            <w:hyperlink r:id="rId72" w:tgtFrame="_blank" w:history="1">
              <w:r w:rsidR="00E862EC" w:rsidRPr="00E862EC">
                <w:rPr>
                  <w:rStyle w:val="Hyperlink"/>
                </w:rPr>
                <w:t>UNICEF</w:t>
              </w:r>
            </w:hyperlink>
          </w:p>
        </w:tc>
      </w:tr>
      <w:tr w:rsidR="00E862EC" w:rsidRPr="00E862EC" w:rsidTr="002D4945">
        <w:trPr>
          <w:tblCellSpacing w:w="7" w:type="dxa"/>
          <w:jc w:val="center"/>
        </w:trPr>
        <w:tc>
          <w:tcPr>
            <w:tcW w:w="0" w:type="auto"/>
            <w:shd w:val="clear" w:color="auto" w:fill="F4F4F2"/>
            <w:tcMar>
              <w:top w:w="75" w:type="dxa"/>
              <w:left w:w="75" w:type="dxa"/>
              <w:bottom w:w="75" w:type="dxa"/>
              <w:right w:w="75" w:type="dxa"/>
            </w:tcMar>
            <w:vAlign w:val="center"/>
            <w:hideMark/>
          </w:tcPr>
          <w:p w:rsidR="00E862EC" w:rsidRPr="00E862EC" w:rsidRDefault="00E862EC" w:rsidP="002D4945">
            <w:pPr>
              <w:jc w:val="both"/>
            </w:pPr>
            <w:r w:rsidRPr="00E862EC">
              <w:rPr>
                <w:noProof/>
                <w:lang w:eastAsia="en-IN"/>
              </w:rPr>
              <w:lastRenderedPageBreak/>
              <w:drawing>
                <wp:inline distT="0" distB="0" distL="0" distR="0">
                  <wp:extent cx="1144905" cy="572770"/>
                  <wp:effectExtent l="19050" t="0" r="0" b="0"/>
                  <wp:docPr id="54" name="Picture 54" descr="http://inclentrust.org/inclen/uploadedbyfck/image/logos/idr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inclentrust.org/inclen/uploadedbyfck/image/logos/idrc.jpg"/>
                          <pic:cNvPicPr>
                            <a:picLocks noChangeAspect="1" noChangeArrowheads="1"/>
                          </pic:cNvPicPr>
                        </pic:nvPicPr>
                        <pic:blipFill>
                          <a:blip r:embed="rId73" cstate="print"/>
                          <a:srcRect/>
                          <a:stretch>
                            <a:fillRect/>
                          </a:stretch>
                        </pic:blipFill>
                        <pic:spPr bwMode="auto">
                          <a:xfrm>
                            <a:off x="0" y="0"/>
                            <a:ext cx="1144905" cy="572770"/>
                          </a:xfrm>
                          <a:prstGeom prst="rect">
                            <a:avLst/>
                          </a:prstGeom>
                          <a:noFill/>
                          <a:ln w="9525">
                            <a:noFill/>
                            <a:miter lim="800000"/>
                            <a:headEnd/>
                            <a:tailEnd/>
                          </a:ln>
                        </pic:spPr>
                      </pic:pic>
                    </a:graphicData>
                  </a:graphic>
                </wp:inline>
              </w:drawing>
            </w:r>
          </w:p>
        </w:tc>
        <w:tc>
          <w:tcPr>
            <w:tcW w:w="0" w:type="auto"/>
            <w:shd w:val="clear" w:color="auto" w:fill="F4F4F2"/>
            <w:tcMar>
              <w:top w:w="75" w:type="dxa"/>
              <w:left w:w="75" w:type="dxa"/>
              <w:bottom w:w="75" w:type="dxa"/>
              <w:right w:w="75" w:type="dxa"/>
            </w:tcMar>
            <w:vAlign w:val="center"/>
            <w:hideMark/>
          </w:tcPr>
          <w:p w:rsidR="00E862EC" w:rsidRPr="00E862EC" w:rsidRDefault="00736B46" w:rsidP="002D4945">
            <w:pPr>
              <w:jc w:val="both"/>
            </w:pPr>
            <w:hyperlink r:id="rId74" w:tgtFrame="_blank" w:history="1">
              <w:r w:rsidR="00E862EC" w:rsidRPr="00E862EC">
                <w:rPr>
                  <w:rStyle w:val="Hyperlink"/>
                </w:rPr>
                <w:t>IDRC</w:t>
              </w:r>
            </w:hyperlink>
          </w:p>
        </w:tc>
        <w:tc>
          <w:tcPr>
            <w:tcW w:w="0" w:type="auto"/>
            <w:shd w:val="clear" w:color="auto" w:fill="F4F4F2"/>
            <w:tcMar>
              <w:top w:w="75" w:type="dxa"/>
              <w:left w:w="75" w:type="dxa"/>
              <w:bottom w:w="75" w:type="dxa"/>
              <w:right w:w="75" w:type="dxa"/>
            </w:tcMar>
            <w:vAlign w:val="center"/>
            <w:hideMark/>
          </w:tcPr>
          <w:p w:rsidR="00E862EC" w:rsidRPr="00E862EC" w:rsidRDefault="00E862EC" w:rsidP="002D4945">
            <w:pPr>
              <w:jc w:val="both"/>
            </w:pPr>
            <w:r w:rsidRPr="00E862EC">
              <w:t> </w:t>
            </w:r>
          </w:p>
        </w:tc>
        <w:tc>
          <w:tcPr>
            <w:tcW w:w="0" w:type="auto"/>
            <w:shd w:val="clear" w:color="auto" w:fill="F4F4F2"/>
            <w:tcMar>
              <w:top w:w="75" w:type="dxa"/>
              <w:left w:w="75" w:type="dxa"/>
              <w:bottom w:w="75" w:type="dxa"/>
              <w:right w:w="75" w:type="dxa"/>
            </w:tcMar>
            <w:vAlign w:val="center"/>
            <w:hideMark/>
          </w:tcPr>
          <w:p w:rsidR="00E862EC" w:rsidRPr="00E862EC" w:rsidRDefault="00E862EC" w:rsidP="002D4945">
            <w:pPr>
              <w:jc w:val="both"/>
            </w:pPr>
            <w:r w:rsidRPr="00E862EC">
              <w:rPr>
                <w:noProof/>
                <w:lang w:eastAsia="en-IN"/>
              </w:rPr>
              <w:drawing>
                <wp:inline distT="0" distB="0" distL="0" distR="0">
                  <wp:extent cx="1144905" cy="572770"/>
                  <wp:effectExtent l="19050" t="0" r="0" b="0"/>
                  <wp:docPr id="55" name="Picture 55" descr="http://inclentrust.org/inclen/uploadedbyfck/image/logos/nationaltru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inclentrust.org/inclen/uploadedbyfck/image/logos/nationaltrust.jpg"/>
                          <pic:cNvPicPr>
                            <a:picLocks noChangeAspect="1" noChangeArrowheads="1"/>
                          </pic:cNvPicPr>
                        </pic:nvPicPr>
                        <pic:blipFill>
                          <a:blip r:embed="rId75" cstate="print"/>
                          <a:srcRect/>
                          <a:stretch>
                            <a:fillRect/>
                          </a:stretch>
                        </pic:blipFill>
                        <pic:spPr bwMode="auto">
                          <a:xfrm>
                            <a:off x="0" y="0"/>
                            <a:ext cx="1144905" cy="572770"/>
                          </a:xfrm>
                          <a:prstGeom prst="rect">
                            <a:avLst/>
                          </a:prstGeom>
                          <a:noFill/>
                          <a:ln w="9525">
                            <a:noFill/>
                            <a:miter lim="800000"/>
                            <a:headEnd/>
                            <a:tailEnd/>
                          </a:ln>
                        </pic:spPr>
                      </pic:pic>
                    </a:graphicData>
                  </a:graphic>
                </wp:inline>
              </w:drawing>
            </w:r>
            <w:r w:rsidRPr="00E862EC">
              <w:rPr>
                <w:noProof/>
                <w:lang w:eastAsia="en-IN"/>
              </w:rPr>
              <w:drawing>
                <wp:inline distT="0" distB="0" distL="0" distR="0">
                  <wp:extent cx="1144905" cy="572770"/>
                  <wp:effectExtent l="19050" t="0" r="0" b="0"/>
                  <wp:docPr id="56" name="Picture 56" descr="http://inclentrust.org/inclen/uploadedbyfck/image/logos/nationaltru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inclentrust.org/inclen/uploadedbyfck/image/logos/nationaltrust.jpg"/>
                          <pic:cNvPicPr>
                            <a:picLocks noChangeAspect="1" noChangeArrowheads="1"/>
                          </pic:cNvPicPr>
                        </pic:nvPicPr>
                        <pic:blipFill>
                          <a:blip r:embed="rId75" cstate="print"/>
                          <a:srcRect/>
                          <a:stretch>
                            <a:fillRect/>
                          </a:stretch>
                        </pic:blipFill>
                        <pic:spPr bwMode="auto">
                          <a:xfrm>
                            <a:off x="0" y="0"/>
                            <a:ext cx="1144905" cy="572770"/>
                          </a:xfrm>
                          <a:prstGeom prst="rect">
                            <a:avLst/>
                          </a:prstGeom>
                          <a:noFill/>
                          <a:ln w="9525">
                            <a:noFill/>
                            <a:miter lim="800000"/>
                            <a:headEnd/>
                            <a:tailEnd/>
                          </a:ln>
                        </pic:spPr>
                      </pic:pic>
                    </a:graphicData>
                  </a:graphic>
                </wp:inline>
              </w:drawing>
            </w:r>
          </w:p>
        </w:tc>
        <w:tc>
          <w:tcPr>
            <w:tcW w:w="0" w:type="auto"/>
            <w:shd w:val="clear" w:color="auto" w:fill="F4F4F2"/>
            <w:tcMar>
              <w:top w:w="75" w:type="dxa"/>
              <w:left w:w="75" w:type="dxa"/>
              <w:bottom w:w="75" w:type="dxa"/>
              <w:right w:w="75" w:type="dxa"/>
            </w:tcMar>
            <w:vAlign w:val="center"/>
            <w:hideMark/>
          </w:tcPr>
          <w:p w:rsidR="00E862EC" w:rsidRPr="00E862EC" w:rsidRDefault="00736B46" w:rsidP="002D4945">
            <w:pPr>
              <w:jc w:val="both"/>
            </w:pPr>
            <w:hyperlink r:id="rId76" w:history="1">
              <w:r w:rsidR="00E862EC" w:rsidRPr="00E862EC">
                <w:rPr>
                  <w:rStyle w:val="Hyperlink"/>
                </w:rPr>
                <w:t>National Trust</w:t>
              </w:r>
            </w:hyperlink>
          </w:p>
        </w:tc>
      </w:tr>
      <w:tr w:rsidR="00E862EC" w:rsidRPr="00E862EC" w:rsidTr="002D4945">
        <w:trPr>
          <w:tblCellSpacing w:w="7" w:type="dxa"/>
          <w:jc w:val="center"/>
        </w:trPr>
        <w:tc>
          <w:tcPr>
            <w:tcW w:w="0" w:type="auto"/>
            <w:shd w:val="clear" w:color="auto" w:fill="F4F4F2"/>
            <w:tcMar>
              <w:top w:w="75" w:type="dxa"/>
              <w:left w:w="75" w:type="dxa"/>
              <w:bottom w:w="75" w:type="dxa"/>
              <w:right w:w="75" w:type="dxa"/>
            </w:tcMar>
            <w:vAlign w:val="center"/>
            <w:hideMark/>
          </w:tcPr>
          <w:p w:rsidR="00E862EC" w:rsidRPr="00E862EC" w:rsidRDefault="00E862EC" w:rsidP="002D4945">
            <w:pPr>
              <w:jc w:val="both"/>
            </w:pPr>
            <w:r w:rsidRPr="00E862EC">
              <w:rPr>
                <w:noProof/>
                <w:lang w:eastAsia="en-IN"/>
              </w:rPr>
              <w:drawing>
                <wp:inline distT="0" distB="0" distL="0" distR="0">
                  <wp:extent cx="1144905" cy="572770"/>
                  <wp:effectExtent l="19050" t="0" r="0" b="0"/>
                  <wp:docPr id="57" name="Picture 57" descr="http://inclentrust.org/inclen/uploadedbyfck/image/logos/nationalinstitu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inclentrust.org/inclen/uploadedbyfck/image/logos/nationalinstitute.jpg"/>
                          <pic:cNvPicPr>
                            <a:picLocks noChangeAspect="1" noChangeArrowheads="1"/>
                          </pic:cNvPicPr>
                        </pic:nvPicPr>
                        <pic:blipFill>
                          <a:blip r:embed="rId77" cstate="print"/>
                          <a:srcRect/>
                          <a:stretch>
                            <a:fillRect/>
                          </a:stretch>
                        </pic:blipFill>
                        <pic:spPr bwMode="auto">
                          <a:xfrm>
                            <a:off x="0" y="0"/>
                            <a:ext cx="1144905" cy="572770"/>
                          </a:xfrm>
                          <a:prstGeom prst="rect">
                            <a:avLst/>
                          </a:prstGeom>
                          <a:noFill/>
                          <a:ln w="9525">
                            <a:noFill/>
                            <a:miter lim="800000"/>
                            <a:headEnd/>
                            <a:tailEnd/>
                          </a:ln>
                        </pic:spPr>
                      </pic:pic>
                    </a:graphicData>
                  </a:graphic>
                </wp:inline>
              </w:drawing>
            </w:r>
          </w:p>
        </w:tc>
        <w:tc>
          <w:tcPr>
            <w:tcW w:w="0" w:type="auto"/>
            <w:shd w:val="clear" w:color="auto" w:fill="F4F4F2"/>
            <w:tcMar>
              <w:top w:w="75" w:type="dxa"/>
              <w:left w:w="75" w:type="dxa"/>
              <w:bottom w:w="75" w:type="dxa"/>
              <w:right w:w="75" w:type="dxa"/>
            </w:tcMar>
            <w:vAlign w:val="center"/>
            <w:hideMark/>
          </w:tcPr>
          <w:p w:rsidR="00E862EC" w:rsidRPr="00E862EC" w:rsidRDefault="00736B46" w:rsidP="002D4945">
            <w:pPr>
              <w:jc w:val="both"/>
            </w:pPr>
            <w:hyperlink r:id="rId78" w:tgtFrame="_blank" w:history="1">
              <w:r w:rsidR="00E862EC" w:rsidRPr="00E862EC">
                <w:rPr>
                  <w:rStyle w:val="Hyperlink"/>
                </w:rPr>
                <w:t>National Institutes of Health (NIH)</w:t>
              </w:r>
            </w:hyperlink>
          </w:p>
        </w:tc>
        <w:tc>
          <w:tcPr>
            <w:tcW w:w="0" w:type="auto"/>
            <w:shd w:val="clear" w:color="auto" w:fill="F4F4F2"/>
            <w:tcMar>
              <w:top w:w="75" w:type="dxa"/>
              <w:left w:w="75" w:type="dxa"/>
              <w:bottom w:w="75" w:type="dxa"/>
              <w:right w:w="75" w:type="dxa"/>
            </w:tcMar>
            <w:vAlign w:val="center"/>
            <w:hideMark/>
          </w:tcPr>
          <w:p w:rsidR="00E862EC" w:rsidRPr="00E862EC" w:rsidRDefault="00E862EC" w:rsidP="002D4945">
            <w:pPr>
              <w:jc w:val="both"/>
            </w:pPr>
            <w:r w:rsidRPr="00E862EC">
              <w:t> </w:t>
            </w:r>
          </w:p>
        </w:tc>
        <w:tc>
          <w:tcPr>
            <w:tcW w:w="0" w:type="auto"/>
            <w:shd w:val="clear" w:color="auto" w:fill="F4F4F2"/>
            <w:tcMar>
              <w:top w:w="75" w:type="dxa"/>
              <w:left w:w="75" w:type="dxa"/>
              <w:bottom w:w="75" w:type="dxa"/>
              <w:right w:w="75" w:type="dxa"/>
            </w:tcMar>
            <w:vAlign w:val="center"/>
            <w:hideMark/>
          </w:tcPr>
          <w:p w:rsidR="00E862EC" w:rsidRPr="00E862EC" w:rsidRDefault="00E862EC" w:rsidP="002D4945">
            <w:pPr>
              <w:jc w:val="both"/>
            </w:pPr>
            <w:r w:rsidRPr="00E862EC">
              <w:rPr>
                <w:noProof/>
                <w:lang w:eastAsia="en-IN"/>
              </w:rPr>
              <w:drawing>
                <wp:inline distT="0" distB="0" distL="0" distR="0">
                  <wp:extent cx="1144905" cy="572770"/>
                  <wp:effectExtent l="19050" t="0" r="0" b="0"/>
                  <wp:docPr id="58" name="Picture 58" descr="http://inclentrust.org/inclen/uploadedbyfck/image/logos/govt-of-ind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inclentrust.org/inclen/uploadedbyfck/image/logos/govt-of-india.jpg"/>
                          <pic:cNvPicPr>
                            <a:picLocks noChangeAspect="1" noChangeArrowheads="1"/>
                          </pic:cNvPicPr>
                        </pic:nvPicPr>
                        <pic:blipFill>
                          <a:blip r:embed="rId79" cstate="print"/>
                          <a:srcRect/>
                          <a:stretch>
                            <a:fillRect/>
                          </a:stretch>
                        </pic:blipFill>
                        <pic:spPr bwMode="auto">
                          <a:xfrm>
                            <a:off x="0" y="0"/>
                            <a:ext cx="1144905" cy="572770"/>
                          </a:xfrm>
                          <a:prstGeom prst="rect">
                            <a:avLst/>
                          </a:prstGeom>
                          <a:noFill/>
                          <a:ln w="9525">
                            <a:noFill/>
                            <a:miter lim="800000"/>
                            <a:headEnd/>
                            <a:tailEnd/>
                          </a:ln>
                        </pic:spPr>
                      </pic:pic>
                    </a:graphicData>
                  </a:graphic>
                </wp:inline>
              </w:drawing>
            </w:r>
          </w:p>
        </w:tc>
        <w:tc>
          <w:tcPr>
            <w:tcW w:w="0" w:type="auto"/>
            <w:shd w:val="clear" w:color="auto" w:fill="F4F4F2"/>
            <w:tcMar>
              <w:top w:w="75" w:type="dxa"/>
              <w:left w:w="75" w:type="dxa"/>
              <w:bottom w:w="75" w:type="dxa"/>
              <w:right w:w="75" w:type="dxa"/>
            </w:tcMar>
            <w:vAlign w:val="center"/>
            <w:hideMark/>
          </w:tcPr>
          <w:p w:rsidR="00E862EC" w:rsidRPr="00E862EC" w:rsidRDefault="00736B46" w:rsidP="002D4945">
            <w:pPr>
              <w:jc w:val="both"/>
            </w:pPr>
            <w:hyperlink r:id="rId80" w:history="1">
              <w:r w:rsidR="00E862EC" w:rsidRPr="00E862EC">
                <w:rPr>
                  <w:rStyle w:val="Hyperlink"/>
                </w:rPr>
                <w:t>Government Of India</w:t>
              </w:r>
            </w:hyperlink>
          </w:p>
        </w:tc>
      </w:tr>
      <w:tr w:rsidR="00E862EC" w:rsidRPr="00E862EC" w:rsidTr="002D4945">
        <w:trPr>
          <w:tblCellSpacing w:w="7" w:type="dxa"/>
          <w:jc w:val="center"/>
        </w:trPr>
        <w:tc>
          <w:tcPr>
            <w:tcW w:w="0" w:type="auto"/>
            <w:shd w:val="clear" w:color="auto" w:fill="F4F4F2"/>
            <w:tcMar>
              <w:top w:w="75" w:type="dxa"/>
              <w:left w:w="75" w:type="dxa"/>
              <w:bottom w:w="75" w:type="dxa"/>
              <w:right w:w="75" w:type="dxa"/>
            </w:tcMar>
            <w:vAlign w:val="center"/>
            <w:hideMark/>
          </w:tcPr>
          <w:p w:rsidR="00E862EC" w:rsidRPr="00E862EC" w:rsidRDefault="00E862EC" w:rsidP="002D4945">
            <w:pPr>
              <w:jc w:val="both"/>
            </w:pPr>
          </w:p>
        </w:tc>
        <w:tc>
          <w:tcPr>
            <w:tcW w:w="0" w:type="auto"/>
            <w:shd w:val="clear" w:color="auto" w:fill="F4F4F2"/>
            <w:tcMar>
              <w:top w:w="75" w:type="dxa"/>
              <w:left w:w="75" w:type="dxa"/>
              <w:bottom w:w="75" w:type="dxa"/>
              <w:right w:w="75" w:type="dxa"/>
            </w:tcMar>
            <w:vAlign w:val="center"/>
            <w:hideMark/>
          </w:tcPr>
          <w:p w:rsidR="00E862EC" w:rsidRPr="00E862EC" w:rsidRDefault="00E862EC" w:rsidP="002D4945">
            <w:pPr>
              <w:jc w:val="both"/>
            </w:pPr>
          </w:p>
        </w:tc>
        <w:tc>
          <w:tcPr>
            <w:tcW w:w="0" w:type="auto"/>
            <w:shd w:val="clear" w:color="auto" w:fill="F4F4F2"/>
            <w:tcMar>
              <w:top w:w="75" w:type="dxa"/>
              <w:left w:w="75" w:type="dxa"/>
              <w:bottom w:w="75" w:type="dxa"/>
              <w:right w:w="75" w:type="dxa"/>
            </w:tcMar>
            <w:vAlign w:val="center"/>
            <w:hideMark/>
          </w:tcPr>
          <w:p w:rsidR="00E862EC" w:rsidRPr="00E862EC" w:rsidRDefault="00E862EC" w:rsidP="002D4945">
            <w:pPr>
              <w:jc w:val="both"/>
            </w:pPr>
            <w:r w:rsidRPr="00E862EC">
              <w:t> </w:t>
            </w:r>
          </w:p>
        </w:tc>
        <w:tc>
          <w:tcPr>
            <w:tcW w:w="0" w:type="auto"/>
            <w:shd w:val="clear" w:color="auto" w:fill="F4F4F2"/>
            <w:tcMar>
              <w:top w:w="75" w:type="dxa"/>
              <w:left w:w="75" w:type="dxa"/>
              <w:bottom w:w="75" w:type="dxa"/>
              <w:right w:w="75" w:type="dxa"/>
            </w:tcMar>
            <w:vAlign w:val="center"/>
            <w:hideMark/>
          </w:tcPr>
          <w:p w:rsidR="00E862EC" w:rsidRPr="00E862EC" w:rsidRDefault="00E862EC" w:rsidP="002D4945">
            <w:pPr>
              <w:jc w:val="both"/>
            </w:pPr>
          </w:p>
        </w:tc>
        <w:tc>
          <w:tcPr>
            <w:tcW w:w="0" w:type="auto"/>
            <w:shd w:val="clear" w:color="auto" w:fill="F4F4F2"/>
            <w:tcMar>
              <w:top w:w="75" w:type="dxa"/>
              <w:left w:w="75" w:type="dxa"/>
              <w:bottom w:w="75" w:type="dxa"/>
              <w:right w:w="75" w:type="dxa"/>
            </w:tcMar>
            <w:vAlign w:val="center"/>
            <w:hideMark/>
          </w:tcPr>
          <w:p w:rsidR="00E862EC" w:rsidRPr="00E862EC" w:rsidRDefault="00E862EC" w:rsidP="002D4945">
            <w:pPr>
              <w:jc w:val="both"/>
            </w:pPr>
          </w:p>
        </w:tc>
      </w:tr>
      <w:tr w:rsidR="00E862EC" w:rsidRPr="00E862EC" w:rsidTr="002D4945">
        <w:trPr>
          <w:tblCellSpacing w:w="7" w:type="dxa"/>
          <w:jc w:val="center"/>
        </w:trPr>
        <w:tc>
          <w:tcPr>
            <w:tcW w:w="0" w:type="auto"/>
            <w:shd w:val="clear" w:color="auto" w:fill="F4F4F2"/>
            <w:tcMar>
              <w:top w:w="75" w:type="dxa"/>
              <w:left w:w="75" w:type="dxa"/>
              <w:bottom w:w="75" w:type="dxa"/>
              <w:right w:w="75" w:type="dxa"/>
            </w:tcMar>
            <w:vAlign w:val="center"/>
            <w:hideMark/>
          </w:tcPr>
          <w:p w:rsidR="00E862EC" w:rsidRPr="00E862EC" w:rsidRDefault="00E862EC" w:rsidP="002D4945">
            <w:pPr>
              <w:jc w:val="both"/>
            </w:pPr>
            <w:r w:rsidRPr="00E862EC">
              <w:rPr>
                <w:noProof/>
                <w:lang w:eastAsia="en-IN"/>
              </w:rPr>
              <w:drawing>
                <wp:inline distT="0" distB="0" distL="0" distR="0">
                  <wp:extent cx="1144905" cy="572770"/>
                  <wp:effectExtent l="19050" t="0" r="0" b="0"/>
                  <wp:docPr id="61" name="Picture 61" descr="http://inclentrust.org/inclen/uploadedbyfck/image/logos/ic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inclentrust.org/inclen/uploadedbyfck/image/logos/icmr.jpg"/>
                          <pic:cNvPicPr>
                            <a:picLocks noChangeAspect="1" noChangeArrowheads="1"/>
                          </pic:cNvPicPr>
                        </pic:nvPicPr>
                        <pic:blipFill>
                          <a:blip r:embed="rId43" cstate="print"/>
                          <a:srcRect/>
                          <a:stretch>
                            <a:fillRect/>
                          </a:stretch>
                        </pic:blipFill>
                        <pic:spPr bwMode="auto">
                          <a:xfrm>
                            <a:off x="0" y="0"/>
                            <a:ext cx="1144905" cy="572770"/>
                          </a:xfrm>
                          <a:prstGeom prst="rect">
                            <a:avLst/>
                          </a:prstGeom>
                          <a:noFill/>
                          <a:ln w="9525">
                            <a:noFill/>
                            <a:miter lim="800000"/>
                            <a:headEnd/>
                            <a:tailEnd/>
                          </a:ln>
                        </pic:spPr>
                      </pic:pic>
                    </a:graphicData>
                  </a:graphic>
                </wp:inline>
              </w:drawing>
            </w:r>
          </w:p>
        </w:tc>
        <w:tc>
          <w:tcPr>
            <w:tcW w:w="0" w:type="auto"/>
            <w:shd w:val="clear" w:color="auto" w:fill="F4F4F2"/>
            <w:tcMar>
              <w:top w:w="75" w:type="dxa"/>
              <w:left w:w="75" w:type="dxa"/>
              <w:bottom w:w="75" w:type="dxa"/>
              <w:right w:w="75" w:type="dxa"/>
            </w:tcMar>
            <w:vAlign w:val="center"/>
            <w:hideMark/>
          </w:tcPr>
          <w:p w:rsidR="00E862EC" w:rsidRPr="00E862EC" w:rsidRDefault="00736B46" w:rsidP="002D4945">
            <w:pPr>
              <w:jc w:val="both"/>
            </w:pPr>
            <w:hyperlink r:id="rId81" w:tgtFrame="_blank" w:history="1">
              <w:r w:rsidR="00E862EC" w:rsidRPr="00E862EC">
                <w:rPr>
                  <w:rStyle w:val="Hyperlink"/>
                </w:rPr>
                <w:t>ICMR</w:t>
              </w:r>
            </w:hyperlink>
          </w:p>
        </w:tc>
        <w:tc>
          <w:tcPr>
            <w:tcW w:w="0" w:type="auto"/>
            <w:shd w:val="clear" w:color="auto" w:fill="F4F4F2"/>
            <w:tcMar>
              <w:top w:w="75" w:type="dxa"/>
              <w:left w:w="75" w:type="dxa"/>
              <w:bottom w:w="75" w:type="dxa"/>
              <w:right w:w="75" w:type="dxa"/>
            </w:tcMar>
            <w:vAlign w:val="center"/>
            <w:hideMark/>
          </w:tcPr>
          <w:p w:rsidR="00E862EC" w:rsidRPr="00E862EC" w:rsidRDefault="00E862EC" w:rsidP="002D4945">
            <w:pPr>
              <w:jc w:val="both"/>
            </w:pPr>
            <w:r w:rsidRPr="00E862EC">
              <w:t> </w:t>
            </w:r>
          </w:p>
        </w:tc>
        <w:tc>
          <w:tcPr>
            <w:tcW w:w="0" w:type="auto"/>
            <w:shd w:val="clear" w:color="auto" w:fill="F4F4F2"/>
            <w:tcMar>
              <w:top w:w="75" w:type="dxa"/>
              <w:left w:w="75" w:type="dxa"/>
              <w:bottom w:w="75" w:type="dxa"/>
              <w:right w:w="75" w:type="dxa"/>
            </w:tcMar>
            <w:vAlign w:val="center"/>
            <w:hideMark/>
          </w:tcPr>
          <w:p w:rsidR="00E862EC" w:rsidRPr="00E862EC" w:rsidRDefault="00E862EC" w:rsidP="002D4945">
            <w:pPr>
              <w:jc w:val="both"/>
            </w:pPr>
            <w:r w:rsidRPr="00E862EC">
              <w:t> </w:t>
            </w:r>
          </w:p>
        </w:tc>
        <w:tc>
          <w:tcPr>
            <w:tcW w:w="0" w:type="auto"/>
            <w:shd w:val="clear" w:color="auto" w:fill="F4F4F2"/>
            <w:vAlign w:val="center"/>
            <w:hideMark/>
          </w:tcPr>
          <w:p w:rsidR="00E862EC" w:rsidRPr="00E862EC" w:rsidRDefault="00E862EC" w:rsidP="002D4945">
            <w:pPr>
              <w:jc w:val="both"/>
            </w:pPr>
          </w:p>
        </w:tc>
      </w:tr>
    </w:tbl>
    <w:p w:rsidR="00E862EC" w:rsidRPr="001B2BFD" w:rsidRDefault="00E862EC" w:rsidP="002D4945">
      <w:pPr>
        <w:spacing w:before="100" w:beforeAutospacing="1" w:after="100" w:afterAutospacing="1" w:line="360" w:lineRule="auto"/>
        <w:jc w:val="both"/>
        <w:rPr>
          <w:rFonts w:ascii="Arial" w:eastAsia="Times New Roman" w:hAnsi="Arial" w:cs="Arial"/>
          <w:sz w:val="24"/>
          <w:szCs w:val="24"/>
          <w:lang w:eastAsia="en-IN"/>
        </w:rPr>
      </w:pPr>
    </w:p>
    <w:sectPr w:rsidR="00E862EC" w:rsidRPr="001B2BFD" w:rsidSect="00AD472D">
      <w:pgSz w:w="11906" w:h="16838"/>
      <w:pgMar w:top="720" w:right="720" w:bottom="720" w:left="720"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Rajat" w:date="2015-01-20T12:05:00Z" w:initials="R">
    <w:p w:rsidR="00244C3D" w:rsidRDefault="00244C3D">
      <w:pPr>
        <w:pStyle w:val="CommentText"/>
      </w:pPr>
      <w:r>
        <w:rPr>
          <w:rStyle w:val="CommentReference"/>
        </w:rPr>
        <w:annotationRef/>
      </w:r>
      <w:r>
        <w:t>Check for the exact numbers as of today.</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doni MT">
    <w:panose1 w:val="02070603080606020203"/>
    <w:charset w:val="00"/>
    <w:family w:val="roman"/>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220CB"/>
    <w:multiLevelType w:val="hybridMultilevel"/>
    <w:tmpl w:val="4E22E5D6"/>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
    <w:nsid w:val="06157A26"/>
    <w:multiLevelType w:val="hybridMultilevel"/>
    <w:tmpl w:val="223A4D6C"/>
    <w:lvl w:ilvl="0" w:tplc="1C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0E1D1DCD"/>
    <w:multiLevelType w:val="hybridMultilevel"/>
    <w:tmpl w:val="FBE8B60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nsid w:val="1EBF35A8"/>
    <w:multiLevelType w:val="multilevel"/>
    <w:tmpl w:val="4224B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C10FBD"/>
    <w:multiLevelType w:val="hybridMultilevel"/>
    <w:tmpl w:val="DF9C04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23791041"/>
    <w:multiLevelType w:val="hybridMultilevel"/>
    <w:tmpl w:val="7A8CE32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15D0B18"/>
    <w:multiLevelType w:val="hybridMultilevel"/>
    <w:tmpl w:val="A2C4E072"/>
    <w:lvl w:ilvl="0" w:tplc="04090001">
      <w:start w:val="1"/>
      <w:numFmt w:val="bullet"/>
      <w:lvlText w:val=""/>
      <w:lvlJc w:val="left"/>
      <w:pPr>
        <w:tabs>
          <w:tab w:val="num" w:pos="720"/>
        </w:tabs>
        <w:ind w:left="720" w:hanging="360"/>
      </w:pPr>
      <w:rPr>
        <w:rFonts w:ascii="Symbol" w:hAnsi="Symbol" w:hint="default"/>
      </w:rPr>
    </w:lvl>
    <w:lvl w:ilvl="1" w:tplc="7BB8C3CC" w:tentative="1">
      <w:start w:val="1"/>
      <w:numFmt w:val="bullet"/>
      <w:lvlText w:val="•"/>
      <w:lvlJc w:val="left"/>
      <w:pPr>
        <w:tabs>
          <w:tab w:val="num" w:pos="1440"/>
        </w:tabs>
        <w:ind w:left="1440" w:hanging="360"/>
      </w:pPr>
      <w:rPr>
        <w:rFonts w:ascii="Arial" w:hAnsi="Arial" w:hint="default"/>
      </w:rPr>
    </w:lvl>
    <w:lvl w:ilvl="2" w:tplc="0500415E" w:tentative="1">
      <w:start w:val="1"/>
      <w:numFmt w:val="bullet"/>
      <w:lvlText w:val="•"/>
      <w:lvlJc w:val="left"/>
      <w:pPr>
        <w:tabs>
          <w:tab w:val="num" w:pos="2160"/>
        </w:tabs>
        <w:ind w:left="2160" w:hanging="360"/>
      </w:pPr>
      <w:rPr>
        <w:rFonts w:ascii="Arial" w:hAnsi="Arial" w:hint="default"/>
      </w:rPr>
    </w:lvl>
    <w:lvl w:ilvl="3" w:tplc="14242FB8" w:tentative="1">
      <w:start w:val="1"/>
      <w:numFmt w:val="bullet"/>
      <w:lvlText w:val="•"/>
      <w:lvlJc w:val="left"/>
      <w:pPr>
        <w:tabs>
          <w:tab w:val="num" w:pos="2880"/>
        </w:tabs>
        <w:ind w:left="2880" w:hanging="360"/>
      </w:pPr>
      <w:rPr>
        <w:rFonts w:ascii="Arial" w:hAnsi="Arial" w:hint="default"/>
      </w:rPr>
    </w:lvl>
    <w:lvl w:ilvl="4" w:tplc="363615A6" w:tentative="1">
      <w:start w:val="1"/>
      <w:numFmt w:val="bullet"/>
      <w:lvlText w:val="•"/>
      <w:lvlJc w:val="left"/>
      <w:pPr>
        <w:tabs>
          <w:tab w:val="num" w:pos="3600"/>
        </w:tabs>
        <w:ind w:left="3600" w:hanging="360"/>
      </w:pPr>
      <w:rPr>
        <w:rFonts w:ascii="Arial" w:hAnsi="Arial" w:hint="default"/>
      </w:rPr>
    </w:lvl>
    <w:lvl w:ilvl="5" w:tplc="D5AE1E88" w:tentative="1">
      <w:start w:val="1"/>
      <w:numFmt w:val="bullet"/>
      <w:lvlText w:val="•"/>
      <w:lvlJc w:val="left"/>
      <w:pPr>
        <w:tabs>
          <w:tab w:val="num" w:pos="4320"/>
        </w:tabs>
        <w:ind w:left="4320" w:hanging="360"/>
      </w:pPr>
      <w:rPr>
        <w:rFonts w:ascii="Arial" w:hAnsi="Arial" w:hint="default"/>
      </w:rPr>
    </w:lvl>
    <w:lvl w:ilvl="6" w:tplc="9B8CBBE0" w:tentative="1">
      <w:start w:val="1"/>
      <w:numFmt w:val="bullet"/>
      <w:lvlText w:val="•"/>
      <w:lvlJc w:val="left"/>
      <w:pPr>
        <w:tabs>
          <w:tab w:val="num" w:pos="5040"/>
        </w:tabs>
        <w:ind w:left="5040" w:hanging="360"/>
      </w:pPr>
      <w:rPr>
        <w:rFonts w:ascii="Arial" w:hAnsi="Arial" w:hint="default"/>
      </w:rPr>
    </w:lvl>
    <w:lvl w:ilvl="7" w:tplc="080650A2" w:tentative="1">
      <w:start w:val="1"/>
      <w:numFmt w:val="bullet"/>
      <w:lvlText w:val="•"/>
      <w:lvlJc w:val="left"/>
      <w:pPr>
        <w:tabs>
          <w:tab w:val="num" w:pos="5760"/>
        </w:tabs>
        <w:ind w:left="5760" w:hanging="360"/>
      </w:pPr>
      <w:rPr>
        <w:rFonts w:ascii="Arial" w:hAnsi="Arial" w:hint="default"/>
      </w:rPr>
    </w:lvl>
    <w:lvl w:ilvl="8" w:tplc="D64CC5D8" w:tentative="1">
      <w:start w:val="1"/>
      <w:numFmt w:val="bullet"/>
      <w:lvlText w:val="•"/>
      <w:lvlJc w:val="left"/>
      <w:pPr>
        <w:tabs>
          <w:tab w:val="num" w:pos="6480"/>
        </w:tabs>
        <w:ind w:left="6480" w:hanging="360"/>
      </w:pPr>
      <w:rPr>
        <w:rFonts w:ascii="Arial" w:hAnsi="Arial" w:hint="default"/>
      </w:rPr>
    </w:lvl>
  </w:abstractNum>
  <w:abstractNum w:abstractNumId="7">
    <w:nsid w:val="31D15761"/>
    <w:multiLevelType w:val="hybridMultilevel"/>
    <w:tmpl w:val="B574978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8">
    <w:nsid w:val="3A1A40D4"/>
    <w:multiLevelType w:val="multilevel"/>
    <w:tmpl w:val="81D65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D34337B"/>
    <w:multiLevelType w:val="multilevel"/>
    <w:tmpl w:val="86AC1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1A4602F"/>
    <w:multiLevelType w:val="hybridMultilevel"/>
    <w:tmpl w:val="2E4689A6"/>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1">
    <w:nsid w:val="4B861B20"/>
    <w:multiLevelType w:val="multilevel"/>
    <w:tmpl w:val="C7967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F90495C"/>
    <w:multiLevelType w:val="multilevel"/>
    <w:tmpl w:val="34449750"/>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3">
    <w:nsid w:val="70607586"/>
    <w:multiLevelType w:val="hybridMultilevel"/>
    <w:tmpl w:val="BE66E5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739A2187"/>
    <w:multiLevelType w:val="hybridMultilevel"/>
    <w:tmpl w:val="FEFA82A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2"/>
  </w:num>
  <w:num w:numId="4">
    <w:abstractNumId w:val="10"/>
  </w:num>
  <w:num w:numId="5">
    <w:abstractNumId w:val="0"/>
  </w:num>
  <w:num w:numId="6">
    <w:abstractNumId w:val="5"/>
  </w:num>
  <w:num w:numId="7">
    <w:abstractNumId w:val="4"/>
  </w:num>
  <w:num w:numId="8">
    <w:abstractNumId w:val="6"/>
  </w:num>
  <w:num w:numId="9">
    <w:abstractNumId w:val="11"/>
  </w:num>
  <w:num w:numId="10">
    <w:abstractNumId w:val="8"/>
  </w:num>
  <w:num w:numId="11">
    <w:abstractNumId w:val="9"/>
  </w:num>
  <w:num w:numId="12">
    <w:abstractNumId w:val="1"/>
  </w:num>
  <w:num w:numId="13">
    <w:abstractNumId w:val="14"/>
  </w:num>
  <w:num w:numId="14">
    <w:abstractNumId w:val="3"/>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4A7B76"/>
    <w:rsid w:val="0000255F"/>
    <w:rsid w:val="00002A0D"/>
    <w:rsid w:val="00005455"/>
    <w:rsid w:val="00005FF8"/>
    <w:rsid w:val="00015184"/>
    <w:rsid w:val="00015B81"/>
    <w:rsid w:val="000226C5"/>
    <w:rsid w:val="000228E8"/>
    <w:rsid w:val="00023D1A"/>
    <w:rsid w:val="00024686"/>
    <w:rsid w:val="000251B2"/>
    <w:rsid w:val="0003117B"/>
    <w:rsid w:val="0003736A"/>
    <w:rsid w:val="00043AB4"/>
    <w:rsid w:val="00043B77"/>
    <w:rsid w:val="00045995"/>
    <w:rsid w:val="00046831"/>
    <w:rsid w:val="00047C90"/>
    <w:rsid w:val="000512CD"/>
    <w:rsid w:val="000520A1"/>
    <w:rsid w:val="00054CD1"/>
    <w:rsid w:val="000560B3"/>
    <w:rsid w:val="00062A16"/>
    <w:rsid w:val="00065E00"/>
    <w:rsid w:val="000668F9"/>
    <w:rsid w:val="00066F42"/>
    <w:rsid w:val="00077B72"/>
    <w:rsid w:val="00077F2E"/>
    <w:rsid w:val="00080937"/>
    <w:rsid w:val="0008100F"/>
    <w:rsid w:val="00083E2B"/>
    <w:rsid w:val="000901EB"/>
    <w:rsid w:val="000A1675"/>
    <w:rsid w:val="000A3B3B"/>
    <w:rsid w:val="000A506C"/>
    <w:rsid w:val="000A5C2C"/>
    <w:rsid w:val="000A7AB9"/>
    <w:rsid w:val="000B021B"/>
    <w:rsid w:val="000B4472"/>
    <w:rsid w:val="000B450B"/>
    <w:rsid w:val="000B4F60"/>
    <w:rsid w:val="000B5C3B"/>
    <w:rsid w:val="000B745D"/>
    <w:rsid w:val="000C1793"/>
    <w:rsid w:val="000C198D"/>
    <w:rsid w:val="000C1AF4"/>
    <w:rsid w:val="000C2A4D"/>
    <w:rsid w:val="000C32A8"/>
    <w:rsid w:val="000C6C72"/>
    <w:rsid w:val="000D1E5D"/>
    <w:rsid w:val="000D1FF3"/>
    <w:rsid w:val="000D3499"/>
    <w:rsid w:val="000D3D30"/>
    <w:rsid w:val="000D5CB9"/>
    <w:rsid w:val="000D65CF"/>
    <w:rsid w:val="000D7204"/>
    <w:rsid w:val="000E5827"/>
    <w:rsid w:val="000F16DF"/>
    <w:rsid w:val="000F28D5"/>
    <w:rsid w:val="000F38C8"/>
    <w:rsid w:val="000F4816"/>
    <w:rsid w:val="00101E26"/>
    <w:rsid w:val="00104118"/>
    <w:rsid w:val="0011248E"/>
    <w:rsid w:val="00113CD8"/>
    <w:rsid w:val="001177F3"/>
    <w:rsid w:val="00122A9D"/>
    <w:rsid w:val="00122C86"/>
    <w:rsid w:val="00125019"/>
    <w:rsid w:val="0013476D"/>
    <w:rsid w:val="0013580E"/>
    <w:rsid w:val="00141C40"/>
    <w:rsid w:val="00141EEF"/>
    <w:rsid w:val="00142882"/>
    <w:rsid w:val="00145384"/>
    <w:rsid w:val="00147D82"/>
    <w:rsid w:val="00151534"/>
    <w:rsid w:val="00151B3B"/>
    <w:rsid w:val="00155166"/>
    <w:rsid w:val="00156A55"/>
    <w:rsid w:val="00163594"/>
    <w:rsid w:val="001641A9"/>
    <w:rsid w:val="00164A71"/>
    <w:rsid w:val="00167E3A"/>
    <w:rsid w:val="00167E8D"/>
    <w:rsid w:val="001741FB"/>
    <w:rsid w:val="00174CCD"/>
    <w:rsid w:val="00177F2A"/>
    <w:rsid w:val="00181206"/>
    <w:rsid w:val="0018332D"/>
    <w:rsid w:val="0018347E"/>
    <w:rsid w:val="00184A28"/>
    <w:rsid w:val="001853D6"/>
    <w:rsid w:val="0019112A"/>
    <w:rsid w:val="001913D5"/>
    <w:rsid w:val="00192488"/>
    <w:rsid w:val="00194531"/>
    <w:rsid w:val="00195033"/>
    <w:rsid w:val="00197B48"/>
    <w:rsid w:val="001A1C46"/>
    <w:rsid w:val="001A2A0E"/>
    <w:rsid w:val="001A3F0D"/>
    <w:rsid w:val="001A796D"/>
    <w:rsid w:val="001B0BBC"/>
    <w:rsid w:val="001B1E6B"/>
    <w:rsid w:val="001B2BFD"/>
    <w:rsid w:val="001B3725"/>
    <w:rsid w:val="001C2008"/>
    <w:rsid w:val="001D4C47"/>
    <w:rsid w:val="001D4CE6"/>
    <w:rsid w:val="001E12ED"/>
    <w:rsid w:val="001E208D"/>
    <w:rsid w:val="001E33C7"/>
    <w:rsid w:val="001E413D"/>
    <w:rsid w:val="001E6E73"/>
    <w:rsid w:val="001F066B"/>
    <w:rsid w:val="001F37CE"/>
    <w:rsid w:val="001F3949"/>
    <w:rsid w:val="001F6915"/>
    <w:rsid w:val="00203E4D"/>
    <w:rsid w:val="002050BD"/>
    <w:rsid w:val="002078CD"/>
    <w:rsid w:val="0021154E"/>
    <w:rsid w:val="00213386"/>
    <w:rsid w:val="00213B5E"/>
    <w:rsid w:val="00223493"/>
    <w:rsid w:val="00227887"/>
    <w:rsid w:val="00236245"/>
    <w:rsid w:val="00236D75"/>
    <w:rsid w:val="0024341D"/>
    <w:rsid w:val="002449CD"/>
    <w:rsid w:val="00244C3D"/>
    <w:rsid w:val="00246CB9"/>
    <w:rsid w:val="00247F13"/>
    <w:rsid w:val="00251611"/>
    <w:rsid w:val="00252DB1"/>
    <w:rsid w:val="0025300F"/>
    <w:rsid w:val="00253042"/>
    <w:rsid w:val="0025785E"/>
    <w:rsid w:val="0026422D"/>
    <w:rsid w:val="0026568A"/>
    <w:rsid w:val="00267EBF"/>
    <w:rsid w:val="002705D3"/>
    <w:rsid w:val="00271735"/>
    <w:rsid w:val="002724C1"/>
    <w:rsid w:val="0027505D"/>
    <w:rsid w:val="002813FD"/>
    <w:rsid w:val="002854AE"/>
    <w:rsid w:val="00285BE8"/>
    <w:rsid w:val="002871C2"/>
    <w:rsid w:val="002902DE"/>
    <w:rsid w:val="00293649"/>
    <w:rsid w:val="00293861"/>
    <w:rsid w:val="002958D0"/>
    <w:rsid w:val="002A01C1"/>
    <w:rsid w:val="002A6AFA"/>
    <w:rsid w:val="002A6E20"/>
    <w:rsid w:val="002A7686"/>
    <w:rsid w:val="002B155A"/>
    <w:rsid w:val="002B3BE6"/>
    <w:rsid w:val="002B3EE0"/>
    <w:rsid w:val="002B7BDE"/>
    <w:rsid w:val="002B7E50"/>
    <w:rsid w:val="002C0369"/>
    <w:rsid w:val="002C11C5"/>
    <w:rsid w:val="002C23BA"/>
    <w:rsid w:val="002C5286"/>
    <w:rsid w:val="002C6BF7"/>
    <w:rsid w:val="002C7838"/>
    <w:rsid w:val="002D09E1"/>
    <w:rsid w:val="002D145F"/>
    <w:rsid w:val="002D1ED4"/>
    <w:rsid w:val="002D46D7"/>
    <w:rsid w:val="002D4945"/>
    <w:rsid w:val="002D5505"/>
    <w:rsid w:val="002D64A0"/>
    <w:rsid w:val="002E0C41"/>
    <w:rsid w:val="002E1D06"/>
    <w:rsid w:val="002E29E5"/>
    <w:rsid w:val="002E5AE9"/>
    <w:rsid w:val="002E78F7"/>
    <w:rsid w:val="002F164D"/>
    <w:rsid w:val="002F23C1"/>
    <w:rsid w:val="002F59EA"/>
    <w:rsid w:val="002F7B97"/>
    <w:rsid w:val="003008E8"/>
    <w:rsid w:val="00301DCF"/>
    <w:rsid w:val="00304FE1"/>
    <w:rsid w:val="00305A1C"/>
    <w:rsid w:val="0030790E"/>
    <w:rsid w:val="003107E1"/>
    <w:rsid w:val="00311BE1"/>
    <w:rsid w:val="0031379F"/>
    <w:rsid w:val="00316B7C"/>
    <w:rsid w:val="00317201"/>
    <w:rsid w:val="00317255"/>
    <w:rsid w:val="00321BE3"/>
    <w:rsid w:val="003270C6"/>
    <w:rsid w:val="003357EE"/>
    <w:rsid w:val="00340DDC"/>
    <w:rsid w:val="0034430E"/>
    <w:rsid w:val="0035159A"/>
    <w:rsid w:val="003607C1"/>
    <w:rsid w:val="003637B3"/>
    <w:rsid w:val="00365145"/>
    <w:rsid w:val="00367A65"/>
    <w:rsid w:val="0037609B"/>
    <w:rsid w:val="00377F43"/>
    <w:rsid w:val="00383C28"/>
    <w:rsid w:val="00386B95"/>
    <w:rsid w:val="00387BD5"/>
    <w:rsid w:val="0039376C"/>
    <w:rsid w:val="003A0928"/>
    <w:rsid w:val="003A179A"/>
    <w:rsid w:val="003A3F6C"/>
    <w:rsid w:val="003A61EF"/>
    <w:rsid w:val="003A6D1E"/>
    <w:rsid w:val="003A7AAC"/>
    <w:rsid w:val="003B0A88"/>
    <w:rsid w:val="003B211B"/>
    <w:rsid w:val="003B3875"/>
    <w:rsid w:val="003B426C"/>
    <w:rsid w:val="003B4C37"/>
    <w:rsid w:val="003B5118"/>
    <w:rsid w:val="003B7B34"/>
    <w:rsid w:val="003C0502"/>
    <w:rsid w:val="003C6372"/>
    <w:rsid w:val="003D4249"/>
    <w:rsid w:val="003D45D0"/>
    <w:rsid w:val="003D49F4"/>
    <w:rsid w:val="003D79EE"/>
    <w:rsid w:val="003E0877"/>
    <w:rsid w:val="003E159A"/>
    <w:rsid w:val="003E3DA1"/>
    <w:rsid w:val="003E4DE5"/>
    <w:rsid w:val="003E69C2"/>
    <w:rsid w:val="003E6AAE"/>
    <w:rsid w:val="003E7A01"/>
    <w:rsid w:val="003F0C74"/>
    <w:rsid w:val="003F32D3"/>
    <w:rsid w:val="003F391F"/>
    <w:rsid w:val="003F56AC"/>
    <w:rsid w:val="003F7F99"/>
    <w:rsid w:val="0040050F"/>
    <w:rsid w:val="00403528"/>
    <w:rsid w:val="004046E9"/>
    <w:rsid w:val="004072CA"/>
    <w:rsid w:val="00407A80"/>
    <w:rsid w:val="00412B74"/>
    <w:rsid w:val="00415623"/>
    <w:rsid w:val="0041628E"/>
    <w:rsid w:val="00422942"/>
    <w:rsid w:val="004265EA"/>
    <w:rsid w:val="004275CD"/>
    <w:rsid w:val="00427D4D"/>
    <w:rsid w:val="00436F98"/>
    <w:rsid w:val="0043753B"/>
    <w:rsid w:val="00440687"/>
    <w:rsid w:val="00440BB5"/>
    <w:rsid w:val="00441D7F"/>
    <w:rsid w:val="00442C19"/>
    <w:rsid w:val="004434E2"/>
    <w:rsid w:val="00443B02"/>
    <w:rsid w:val="004447BF"/>
    <w:rsid w:val="004458FF"/>
    <w:rsid w:val="00447B81"/>
    <w:rsid w:val="00451ADA"/>
    <w:rsid w:val="004539F8"/>
    <w:rsid w:val="00456B2D"/>
    <w:rsid w:val="00456FAB"/>
    <w:rsid w:val="004578F5"/>
    <w:rsid w:val="00463F6E"/>
    <w:rsid w:val="00476798"/>
    <w:rsid w:val="004813A4"/>
    <w:rsid w:val="004821F1"/>
    <w:rsid w:val="00484BE0"/>
    <w:rsid w:val="00487DD5"/>
    <w:rsid w:val="00497BCA"/>
    <w:rsid w:val="004A2B9F"/>
    <w:rsid w:val="004A7B76"/>
    <w:rsid w:val="004A7C10"/>
    <w:rsid w:val="004B0ED9"/>
    <w:rsid w:val="004B1058"/>
    <w:rsid w:val="004B6297"/>
    <w:rsid w:val="004B7CBD"/>
    <w:rsid w:val="004C4B4B"/>
    <w:rsid w:val="004C587E"/>
    <w:rsid w:val="004C68D9"/>
    <w:rsid w:val="004D2407"/>
    <w:rsid w:val="004D2911"/>
    <w:rsid w:val="004D2CED"/>
    <w:rsid w:val="004D4061"/>
    <w:rsid w:val="004E02BC"/>
    <w:rsid w:val="004E20DF"/>
    <w:rsid w:val="004E26E4"/>
    <w:rsid w:val="004F12D1"/>
    <w:rsid w:val="004F17B1"/>
    <w:rsid w:val="004F7647"/>
    <w:rsid w:val="00502301"/>
    <w:rsid w:val="00502A8B"/>
    <w:rsid w:val="005035B3"/>
    <w:rsid w:val="005051AA"/>
    <w:rsid w:val="00506FC1"/>
    <w:rsid w:val="005070C2"/>
    <w:rsid w:val="00515123"/>
    <w:rsid w:val="00517D31"/>
    <w:rsid w:val="0052158D"/>
    <w:rsid w:val="00521CD9"/>
    <w:rsid w:val="00524855"/>
    <w:rsid w:val="0052646F"/>
    <w:rsid w:val="00526694"/>
    <w:rsid w:val="00526D79"/>
    <w:rsid w:val="005301C4"/>
    <w:rsid w:val="00531003"/>
    <w:rsid w:val="00542184"/>
    <w:rsid w:val="00551A67"/>
    <w:rsid w:val="00552F25"/>
    <w:rsid w:val="005530E2"/>
    <w:rsid w:val="005562F1"/>
    <w:rsid w:val="00562744"/>
    <w:rsid w:val="00563B9B"/>
    <w:rsid w:val="00564E26"/>
    <w:rsid w:val="005658A4"/>
    <w:rsid w:val="00581EDE"/>
    <w:rsid w:val="0058286E"/>
    <w:rsid w:val="00586091"/>
    <w:rsid w:val="005875EE"/>
    <w:rsid w:val="00587755"/>
    <w:rsid w:val="00590AB2"/>
    <w:rsid w:val="00596784"/>
    <w:rsid w:val="00597C37"/>
    <w:rsid w:val="005A1FAB"/>
    <w:rsid w:val="005A4C7E"/>
    <w:rsid w:val="005A5901"/>
    <w:rsid w:val="005B0936"/>
    <w:rsid w:val="005B2E8C"/>
    <w:rsid w:val="005B7DC5"/>
    <w:rsid w:val="005C4B62"/>
    <w:rsid w:val="005C70F3"/>
    <w:rsid w:val="005D4E2A"/>
    <w:rsid w:val="005D5693"/>
    <w:rsid w:val="005D586F"/>
    <w:rsid w:val="005D7B9B"/>
    <w:rsid w:val="005E0AD1"/>
    <w:rsid w:val="005E2F2D"/>
    <w:rsid w:val="005E40A7"/>
    <w:rsid w:val="005E4C9D"/>
    <w:rsid w:val="005E702F"/>
    <w:rsid w:val="005E79F9"/>
    <w:rsid w:val="005F02F5"/>
    <w:rsid w:val="005F3B15"/>
    <w:rsid w:val="005F4722"/>
    <w:rsid w:val="005F7FDC"/>
    <w:rsid w:val="006005F3"/>
    <w:rsid w:val="0060064C"/>
    <w:rsid w:val="0060224C"/>
    <w:rsid w:val="006028CF"/>
    <w:rsid w:val="00604366"/>
    <w:rsid w:val="006060FA"/>
    <w:rsid w:val="00607A5E"/>
    <w:rsid w:val="00613AB1"/>
    <w:rsid w:val="00615B5F"/>
    <w:rsid w:val="0062022A"/>
    <w:rsid w:val="00622205"/>
    <w:rsid w:val="00630680"/>
    <w:rsid w:val="00631E0E"/>
    <w:rsid w:val="00640072"/>
    <w:rsid w:val="00641552"/>
    <w:rsid w:val="0064505A"/>
    <w:rsid w:val="006506DC"/>
    <w:rsid w:val="00651B23"/>
    <w:rsid w:val="0065208F"/>
    <w:rsid w:val="00655D0F"/>
    <w:rsid w:val="006575D6"/>
    <w:rsid w:val="00661975"/>
    <w:rsid w:val="00665E50"/>
    <w:rsid w:val="0067373E"/>
    <w:rsid w:val="00673FDE"/>
    <w:rsid w:val="00675E5E"/>
    <w:rsid w:val="006761AC"/>
    <w:rsid w:val="006777BE"/>
    <w:rsid w:val="00677A72"/>
    <w:rsid w:val="00681210"/>
    <w:rsid w:val="00682AD4"/>
    <w:rsid w:val="00684F52"/>
    <w:rsid w:val="00685AB6"/>
    <w:rsid w:val="00687F44"/>
    <w:rsid w:val="00691E5F"/>
    <w:rsid w:val="0069340D"/>
    <w:rsid w:val="006940C9"/>
    <w:rsid w:val="00694672"/>
    <w:rsid w:val="00696076"/>
    <w:rsid w:val="006A089F"/>
    <w:rsid w:val="006A619A"/>
    <w:rsid w:val="006A7B72"/>
    <w:rsid w:val="006B54C9"/>
    <w:rsid w:val="006C4E3F"/>
    <w:rsid w:val="006C5D2A"/>
    <w:rsid w:val="006C642E"/>
    <w:rsid w:val="006C729B"/>
    <w:rsid w:val="006C7940"/>
    <w:rsid w:val="006D2310"/>
    <w:rsid w:val="006D47BE"/>
    <w:rsid w:val="006E3191"/>
    <w:rsid w:val="006E4E67"/>
    <w:rsid w:val="006E7DDB"/>
    <w:rsid w:val="006F0B04"/>
    <w:rsid w:val="006F1DFD"/>
    <w:rsid w:val="006F2563"/>
    <w:rsid w:val="006F49A3"/>
    <w:rsid w:val="006F5F5A"/>
    <w:rsid w:val="006F77D4"/>
    <w:rsid w:val="007009CB"/>
    <w:rsid w:val="00711F0B"/>
    <w:rsid w:val="007167E2"/>
    <w:rsid w:val="007179FF"/>
    <w:rsid w:val="00723FE3"/>
    <w:rsid w:val="00724ADA"/>
    <w:rsid w:val="0072698A"/>
    <w:rsid w:val="00732952"/>
    <w:rsid w:val="00732CC4"/>
    <w:rsid w:val="00736513"/>
    <w:rsid w:val="00736B46"/>
    <w:rsid w:val="007411D5"/>
    <w:rsid w:val="00742FE7"/>
    <w:rsid w:val="00743579"/>
    <w:rsid w:val="007438BF"/>
    <w:rsid w:val="00744603"/>
    <w:rsid w:val="00745367"/>
    <w:rsid w:val="00745C7B"/>
    <w:rsid w:val="00746794"/>
    <w:rsid w:val="00750243"/>
    <w:rsid w:val="00751175"/>
    <w:rsid w:val="0075194E"/>
    <w:rsid w:val="00751F8E"/>
    <w:rsid w:val="00760988"/>
    <w:rsid w:val="00760F85"/>
    <w:rsid w:val="007638C6"/>
    <w:rsid w:val="007652A5"/>
    <w:rsid w:val="00771858"/>
    <w:rsid w:val="00780AC8"/>
    <w:rsid w:val="007831DF"/>
    <w:rsid w:val="00784DA7"/>
    <w:rsid w:val="007869EB"/>
    <w:rsid w:val="007905FC"/>
    <w:rsid w:val="007943FD"/>
    <w:rsid w:val="007945F9"/>
    <w:rsid w:val="00794AAB"/>
    <w:rsid w:val="00796191"/>
    <w:rsid w:val="007969EF"/>
    <w:rsid w:val="007971CE"/>
    <w:rsid w:val="0079796F"/>
    <w:rsid w:val="007A02C6"/>
    <w:rsid w:val="007A1503"/>
    <w:rsid w:val="007A15BE"/>
    <w:rsid w:val="007B05D0"/>
    <w:rsid w:val="007B093C"/>
    <w:rsid w:val="007B1F24"/>
    <w:rsid w:val="007B461E"/>
    <w:rsid w:val="007B65A2"/>
    <w:rsid w:val="007B671F"/>
    <w:rsid w:val="007B7562"/>
    <w:rsid w:val="007C1B0F"/>
    <w:rsid w:val="007C6CE8"/>
    <w:rsid w:val="007C7F97"/>
    <w:rsid w:val="007D379A"/>
    <w:rsid w:val="007D4BAB"/>
    <w:rsid w:val="007D60E1"/>
    <w:rsid w:val="007D6BC8"/>
    <w:rsid w:val="007E0C15"/>
    <w:rsid w:val="007E314A"/>
    <w:rsid w:val="007F0E39"/>
    <w:rsid w:val="007F1900"/>
    <w:rsid w:val="007F1C91"/>
    <w:rsid w:val="007F21AA"/>
    <w:rsid w:val="007F267A"/>
    <w:rsid w:val="007F3778"/>
    <w:rsid w:val="00805BFC"/>
    <w:rsid w:val="0080624C"/>
    <w:rsid w:val="00806B38"/>
    <w:rsid w:val="00807EF4"/>
    <w:rsid w:val="0081104A"/>
    <w:rsid w:val="00811F7D"/>
    <w:rsid w:val="008165AC"/>
    <w:rsid w:val="00822575"/>
    <w:rsid w:val="008253AA"/>
    <w:rsid w:val="00833711"/>
    <w:rsid w:val="00835EFA"/>
    <w:rsid w:val="00836648"/>
    <w:rsid w:val="008376C8"/>
    <w:rsid w:val="00837C13"/>
    <w:rsid w:val="00843755"/>
    <w:rsid w:val="008462E9"/>
    <w:rsid w:val="00846A19"/>
    <w:rsid w:val="0084744C"/>
    <w:rsid w:val="00855AA7"/>
    <w:rsid w:val="00857C7B"/>
    <w:rsid w:val="00860BB8"/>
    <w:rsid w:val="00861671"/>
    <w:rsid w:val="0086174D"/>
    <w:rsid w:val="00866C1E"/>
    <w:rsid w:val="00872D67"/>
    <w:rsid w:val="00872E1C"/>
    <w:rsid w:val="00873FC1"/>
    <w:rsid w:val="0087668E"/>
    <w:rsid w:val="00876BE3"/>
    <w:rsid w:val="00885A4B"/>
    <w:rsid w:val="008875D0"/>
    <w:rsid w:val="008875E0"/>
    <w:rsid w:val="008963FE"/>
    <w:rsid w:val="008A003C"/>
    <w:rsid w:val="008A0A4B"/>
    <w:rsid w:val="008A1324"/>
    <w:rsid w:val="008A3C46"/>
    <w:rsid w:val="008B080A"/>
    <w:rsid w:val="008B09C0"/>
    <w:rsid w:val="008B0B96"/>
    <w:rsid w:val="008B3DD4"/>
    <w:rsid w:val="008C0AFD"/>
    <w:rsid w:val="008C54B0"/>
    <w:rsid w:val="008C7059"/>
    <w:rsid w:val="008C76A0"/>
    <w:rsid w:val="008D3DEE"/>
    <w:rsid w:val="008D3F8F"/>
    <w:rsid w:val="008D6B40"/>
    <w:rsid w:val="008E0968"/>
    <w:rsid w:val="008E1293"/>
    <w:rsid w:val="008E171B"/>
    <w:rsid w:val="008E24A5"/>
    <w:rsid w:val="008E3790"/>
    <w:rsid w:val="008E4D49"/>
    <w:rsid w:val="008E593C"/>
    <w:rsid w:val="008F1A68"/>
    <w:rsid w:val="008F21DE"/>
    <w:rsid w:val="008F3426"/>
    <w:rsid w:val="008F5959"/>
    <w:rsid w:val="008F62E1"/>
    <w:rsid w:val="008F6808"/>
    <w:rsid w:val="008F6B3D"/>
    <w:rsid w:val="00901513"/>
    <w:rsid w:val="00901878"/>
    <w:rsid w:val="009024E5"/>
    <w:rsid w:val="009124A0"/>
    <w:rsid w:val="00913ABB"/>
    <w:rsid w:val="009141A6"/>
    <w:rsid w:val="00915B64"/>
    <w:rsid w:val="00922027"/>
    <w:rsid w:val="0092429D"/>
    <w:rsid w:val="0093093D"/>
    <w:rsid w:val="00933130"/>
    <w:rsid w:val="00942B86"/>
    <w:rsid w:val="0094382D"/>
    <w:rsid w:val="00944B8F"/>
    <w:rsid w:val="00947D52"/>
    <w:rsid w:val="00952F0A"/>
    <w:rsid w:val="00954E02"/>
    <w:rsid w:val="00961DA8"/>
    <w:rsid w:val="00963581"/>
    <w:rsid w:val="00964CCA"/>
    <w:rsid w:val="00965CA6"/>
    <w:rsid w:val="00965D6B"/>
    <w:rsid w:val="0096783A"/>
    <w:rsid w:val="009710BC"/>
    <w:rsid w:val="00971F2E"/>
    <w:rsid w:val="00972F61"/>
    <w:rsid w:val="009742F8"/>
    <w:rsid w:val="00982189"/>
    <w:rsid w:val="009862A2"/>
    <w:rsid w:val="009930F9"/>
    <w:rsid w:val="009949C0"/>
    <w:rsid w:val="00994EF5"/>
    <w:rsid w:val="009957DA"/>
    <w:rsid w:val="00995BB3"/>
    <w:rsid w:val="00995C30"/>
    <w:rsid w:val="00996E2C"/>
    <w:rsid w:val="009A0638"/>
    <w:rsid w:val="009A0C42"/>
    <w:rsid w:val="009A18E5"/>
    <w:rsid w:val="009A1DCA"/>
    <w:rsid w:val="009A4CBF"/>
    <w:rsid w:val="009B2388"/>
    <w:rsid w:val="009B4053"/>
    <w:rsid w:val="009B44F6"/>
    <w:rsid w:val="009B46BC"/>
    <w:rsid w:val="009B6B9A"/>
    <w:rsid w:val="009B7BE2"/>
    <w:rsid w:val="009B7C36"/>
    <w:rsid w:val="009C02A1"/>
    <w:rsid w:val="009C2021"/>
    <w:rsid w:val="009C55FE"/>
    <w:rsid w:val="009D3AC5"/>
    <w:rsid w:val="009D3DDF"/>
    <w:rsid w:val="009D3FD8"/>
    <w:rsid w:val="009D643F"/>
    <w:rsid w:val="009E0CB9"/>
    <w:rsid w:val="009E445A"/>
    <w:rsid w:val="009F1618"/>
    <w:rsid w:val="009F1BF1"/>
    <w:rsid w:val="009F4101"/>
    <w:rsid w:val="009F4618"/>
    <w:rsid w:val="009F54E8"/>
    <w:rsid w:val="00A066F9"/>
    <w:rsid w:val="00A12523"/>
    <w:rsid w:val="00A15A04"/>
    <w:rsid w:val="00A16A36"/>
    <w:rsid w:val="00A20B68"/>
    <w:rsid w:val="00A210FE"/>
    <w:rsid w:val="00A22565"/>
    <w:rsid w:val="00A23B3B"/>
    <w:rsid w:val="00A247F4"/>
    <w:rsid w:val="00A2645A"/>
    <w:rsid w:val="00A350A4"/>
    <w:rsid w:val="00A37173"/>
    <w:rsid w:val="00A41C5E"/>
    <w:rsid w:val="00A424E0"/>
    <w:rsid w:val="00A43BBA"/>
    <w:rsid w:val="00A45509"/>
    <w:rsid w:val="00A51CE4"/>
    <w:rsid w:val="00A542DB"/>
    <w:rsid w:val="00A55B8F"/>
    <w:rsid w:val="00A5727B"/>
    <w:rsid w:val="00A628F4"/>
    <w:rsid w:val="00A6368A"/>
    <w:rsid w:val="00A65826"/>
    <w:rsid w:val="00A658C9"/>
    <w:rsid w:val="00A65C13"/>
    <w:rsid w:val="00A6728C"/>
    <w:rsid w:val="00A6797C"/>
    <w:rsid w:val="00A728D1"/>
    <w:rsid w:val="00A80443"/>
    <w:rsid w:val="00A84856"/>
    <w:rsid w:val="00A863DF"/>
    <w:rsid w:val="00A86981"/>
    <w:rsid w:val="00A9050F"/>
    <w:rsid w:val="00A92930"/>
    <w:rsid w:val="00A93AC2"/>
    <w:rsid w:val="00AA1D46"/>
    <w:rsid w:val="00AA2212"/>
    <w:rsid w:val="00AA5E77"/>
    <w:rsid w:val="00AA699C"/>
    <w:rsid w:val="00AA786F"/>
    <w:rsid w:val="00AB50ED"/>
    <w:rsid w:val="00AB6362"/>
    <w:rsid w:val="00AB6F4E"/>
    <w:rsid w:val="00AC054A"/>
    <w:rsid w:val="00AC0CCA"/>
    <w:rsid w:val="00AC0DF2"/>
    <w:rsid w:val="00AC1281"/>
    <w:rsid w:val="00AC2632"/>
    <w:rsid w:val="00AC48DB"/>
    <w:rsid w:val="00AD0D18"/>
    <w:rsid w:val="00AD2A0F"/>
    <w:rsid w:val="00AD3EFD"/>
    <w:rsid w:val="00AD472D"/>
    <w:rsid w:val="00AD5432"/>
    <w:rsid w:val="00AE12A0"/>
    <w:rsid w:val="00AE1CC3"/>
    <w:rsid w:val="00AE2588"/>
    <w:rsid w:val="00AE39A5"/>
    <w:rsid w:val="00AE488A"/>
    <w:rsid w:val="00AF0B66"/>
    <w:rsid w:val="00AF0ED4"/>
    <w:rsid w:val="00AF4C3B"/>
    <w:rsid w:val="00AF54A5"/>
    <w:rsid w:val="00AF6531"/>
    <w:rsid w:val="00B00185"/>
    <w:rsid w:val="00B01F21"/>
    <w:rsid w:val="00B03927"/>
    <w:rsid w:val="00B0445E"/>
    <w:rsid w:val="00B0503E"/>
    <w:rsid w:val="00B0774E"/>
    <w:rsid w:val="00B11213"/>
    <w:rsid w:val="00B11B54"/>
    <w:rsid w:val="00B13180"/>
    <w:rsid w:val="00B1583C"/>
    <w:rsid w:val="00B212AB"/>
    <w:rsid w:val="00B230F5"/>
    <w:rsid w:val="00B27108"/>
    <w:rsid w:val="00B3032F"/>
    <w:rsid w:val="00B30CB6"/>
    <w:rsid w:val="00B34279"/>
    <w:rsid w:val="00B403E8"/>
    <w:rsid w:val="00B42DC3"/>
    <w:rsid w:val="00B43B27"/>
    <w:rsid w:val="00B44399"/>
    <w:rsid w:val="00B4617F"/>
    <w:rsid w:val="00B463FE"/>
    <w:rsid w:val="00B47A33"/>
    <w:rsid w:val="00B50518"/>
    <w:rsid w:val="00B524DC"/>
    <w:rsid w:val="00B535A3"/>
    <w:rsid w:val="00B5581E"/>
    <w:rsid w:val="00B57AB8"/>
    <w:rsid w:val="00B63A1C"/>
    <w:rsid w:val="00B670A0"/>
    <w:rsid w:val="00B752D8"/>
    <w:rsid w:val="00B76D05"/>
    <w:rsid w:val="00B803F2"/>
    <w:rsid w:val="00B81A32"/>
    <w:rsid w:val="00B837FC"/>
    <w:rsid w:val="00B85F31"/>
    <w:rsid w:val="00B904C4"/>
    <w:rsid w:val="00B943B1"/>
    <w:rsid w:val="00B954EF"/>
    <w:rsid w:val="00BA4D15"/>
    <w:rsid w:val="00BA5F5C"/>
    <w:rsid w:val="00BB62D5"/>
    <w:rsid w:val="00BC7F09"/>
    <w:rsid w:val="00BD12F4"/>
    <w:rsid w:val="00BD40C3"/>
    <w:rsid w:val="00BD71A3"/>
    <w:rsid w:val="00BE4ABB"/>
    <w:rsid w:val="00BF28F8"/>
    <w:rsid w:val="00BF348B"/>
    <w:rsid w:val="00BF35EC"/>
    <w:rsid w:val="00BF42A3"/>
    <w:rsid w:val="00BF5471"/>
    <w:rsid w:val="00C01306"/>
    <w:rsid w:val="00C01DB4"/>
    <w:rsid w:val="00C035BE"/>
    <w:rsid w:val="00C06141"/>
    <w:rsid w:val="00C06552"/>
    <w:rsid w:val="00C10750"/>
    <w:rsid w:val="00C10B89"/>
    <w:rsid w:val="00C128C3"/>
    <w:rsid w:val="00C138B4"/>
    <w:rsid w:val="00C14FFC"/>
    <w:rsid w:val="00C16886"/>
    <w:rsid w:val="00C20B36"/>
    <w:rsid w:val="00C212CF"/>
    <w:rsid w:val="00C21BA6"/>
    <w:rsid w:val="00C27564"/>
    <w:rsid w:val="00C2791C"/>
    <w:rsid w:val="00C32733"/>
    <w:rsid w:val="00C32AB9"/>
    <w:rsid w:val="00C3338F"/>
    <w:rsid w:val="00C3417C"/>
    <w:rsid w:val="00C367CB"/>
    <w:rsid w:val="00C4198E"/>
    <w:rsid w:val="00C42792"/>
    <w:rsid w:val="00C5168D"/>
    <w:rsid w:val="00C51C7D"/>
    <w:rsid w:val="00C53546"/>
    <w:rsid w:val="00C54534"/>
    <w:rsid w:val="00C572F3"/>
    <w:rsid w:val="00C616C6"/>
    <w:rsid w:val="00C627BD"/>
    <w:rsid w:val="00C66679"/>
    <w:rsid w:val="00C67806"/>
    <w:rsid w:val="00C67D44"/>
    <w:rsid w:val="00C70B7F"/>
    <w:rsid w:val="00C72D19"/>
    <w:rsid w:val="00C73ADB"/>
    <w:rsid w:val="00C7429D"/>
    <w:rsid w:val="00C74AF1"/>
    <w:rsid w:val="00C75B22"/>
    <w:rsid w:val="00C75CE5"/>
    <w:rsid w:val="00C8044D"/>
    <w:rsid w:val="00C8056C"/>
    <w:rsid w:val="00C80AA7"/>
    <w:rsid w:val="00C81263"/>
    <w:rsid w:val="00C8680E"/>
    <w:rsid w:val="00C877B4"/>
    <w:rsid w:val="00C91FB0"/>
    <w:rsid w:val="00C94B00"/>
    <w:rsid w:val="00C95969"/>
    <w:rsid w:val="00C97656"/>
    <w:rsid w:val="00CA054A"/>
    <w:rsid w:val="00CA18D3"/>
    <w:rsid w:val="00CA40C2"/>
    <w:rsid w:val="00CA4E8F"/>
    <w:rsid w:val="00CA75D6"/>
    <w:rsid w:val="00CA7AFA"/>
    <w:rsid w:val="00CB396C"/>
    <w:rsid w:val="00CB5E1B"/>
    <w:rsid w:val="00CB6958"/>
    <w:rsid w:val="00CC1570"/>
    <w:rsid w:val="00CC18E1"/>
    <w:rsid w:val="00CC53F3"/>
    <w:rsid w:val="00CC734A"/>
    <w:rsid w:val="00CD080B"/>
    <w:rsid w:val="00CD287D"/>
    <w:rsid w:val="00CD4D2B"/>
    <w:rsid w:val="00CD5F58"/>
    <w:rsid w:val="00CE2028"/>
    <w:rsid w:val="00CE46B9"/>
    <w:rsid w:val="00CE59E9"/>
    <w:rsid w:val="00CE680F"/>
    <w:rsid w:val="00CF167F"/>
    <w:rsid w:val="00CF282A"/>
    <w:rsid w:val="00D02ADF"/>
    <w:rsid w:val="00D033BF"/>
    <w:rsid w:val="00D033DD"/>
    <w:rsid w:val="00D03489"/>
    <w:rsid w:val="00D063B8"/>
    <w:rsid w:val="00D06D84"/>
    <w:rsid w:val="00D106C1"/>
    <w:rsid w:val="00D14D99"/>
    <w:rsid w:val="00D1575A"/>
    <w:rsid w:val="00D16AB5"/>
    <w:rsid w:val="00D21277"/>
    <w:rsid w:val="00D230E0"/>
    <w:rsid w:val="00D3025B"/>
    <w:rsid w:val="00D30429"/>
    <w:rsid w:val="00D312C6"/>
    <w:rsid w:val="00D37B31"/>
    <w:rsid w:val="00D40256"/>
    <w:rsid w:val="00D46932"/>
    <w:rsid w:val="00D55034"/>
    <w:rsid w:val="00D554D7"/>
    <w:rsid w:val="00D56796"/>
    <w:rsid w:val="00D5768A"/>
    <w:rsid w:val="00D609EB"/>
    <w:rsid w:val="00D653A8"/>
    <w:rsid w:val="00D656BB"/>
    <w:rsid w:val="00D65829"/>
    <w:rsid w:val="00D66CE8"/>
    <w:rsid w:val="00D71AE5"/>
    <w:rsid w:val="00D723E8"/>
    <w:rsid w:val="00D72501"/>
    <w:rsid w:val="00D725F8"/>
    <w:rsid w:val="00D7398B"/>
    <w:rsid w:val="00D75434"/>
    <w:rsid w:val="00D82FBC"/>
    <w:rsid w:val="00D84A3B"/>
    <w:rsid w:val="00D84E5A"/>
    <w:rsid w:val="00D855CB"/>
    <w:rsid w:val="00D87538"/>
    <w:rsid w:val="00D87791"/>
    <w:rsid w:val="00D93660"/>
    <w:rsid w:val="00D94C0F"/>
    <w:rsid w:val="00D9567D"/>
    <w:rsid w:val="00D96FBA"/>
    <w:rsid w:val="00D97261"/>
    <w:rsid w:val="00DA11BA"/>
    <w:rsid w:val="00DA1816"/>
    <w:rsid w:val="00DA3256"/>
    <w:rsid w:val="00DA4914"/>
    <w:rsid w:val="00DA7D62"/>
    <w:rsid w:val="00DB0F22"/>
    <w:rsid w:val="00DB4A14"/>
    <w:rsid w:val="00DB6739"/>
    <w:rsid w:val="00DB6E75"/>
    <w:rsid w:val="00DB76A7"/>
    <w:rsid w:val="00DC188D"/>
    <w:rsid w:val="00DC18ED"/>
    <w:rsid w:val="00DC2A7C"/>
    <w:rsid w:val="00DC5A0B"/>
    <w:rsid w:val="00DD06AE"/>
    <w:rsid w:val="00DD3A08"/>
    <w:rsid w:val="00DD443E"/>
    <w:rsid w:val="00DD7DE6"/>
    <w:rsid w:val="00DF00B2"/>
    <w:rsid w:val="00DF0D11"/>
    <w:rsid w:val="00DF3060"/>
    <w:rsid w:val="00DF743F"/>
    <w:rsid w:val="00DF7E49"/>
    <w:rsid w:val="00E007B2"/>
    <w:rsid w:val="00E033B1"/>
    <w:rsid w:val="00E05491"/>
    <w:rsid w:val="00E10359"/>
    <w:rsid w:val="00E11439"/>
    <w:rsid w:val="00E16B58"/>
    <w:rsid w:val="00E2126B"/>
    <w:rsid w:val="00E22E30"/>
    <w:rsid w:val="00E23ECE"/>
    <w:rsid w:val="00E26A94"/>
    <w:rsid w:val="00E30375"/>
    <w:rsid w:val="00E307E8"/>
    <w:rsid w:val="00E33B03"/>
    <w:rsid w:val="00E421E8"/>
    <w:rsid w:val="00E42AFA"/>
    <w:rsid w:val="00E464C8"/>
    <w:rsid w:val="00E468C5"/>
    <w:rsid w:val="00E47C2D"/>
    <w:rsid w:val="00E51111"/>
    <w:rsid w:val="00E51863"/>
    <w:rsid w:val="00E52F4E"/>
    <w:rsid w:val="00E54F35"/>
    <w:rsid w:val="00E57B6D"/>
    <w:rsid w:val="00E62B0B"/>
    <w:rsid w:val="00E70E5A"/>
    <w:rsid w:val="00E71000"/>
    <w:rsid w:val="00E820AA"/>
    <w:rsid w:val="00E837D2"/>
    <w:rsid w:val="00E862EC"/>
    <w:rsid w:val="00E87177"/>
    <w:rsid w:val="00E900C5"/>
    <w:rsid w:val="00E93E77"/>
    <w:rsid w:val="00E94340"/>
    <w:rsid w:val="00E96765"/>
    <w:rsid w:val="00E96E9B"/>
    <w:rsid w:val="00EA07B6"/>
    <w:rsid w:val="00EA1130"/>
    <w:rsid w:val="00EA1474"/>
    <w:rsid w:val="00EA3732"/>
    <w:rsid w:val="00EA4B23"/>
    <w:rsid w:val="00EA6EB6"/>
    <w:rsid w:val="00EB41F8"/>
    <w:rsid w:val="00EB601E"/>
    <w:rsid w:val="00EB77F4"/>
    <w:rsid w:val="00EC3C1E"/>
    <w:rsid w:val="00EC4729"/>
    <w:rsid w:val="00EC75E1"/>
    <w:rsid w:val="00EC7AE1"/>
    <w:rsid w:val="00ED0E8C"/>
    <w:rsid w:val="00ED0FFF"/>
    <w:rsid w:val="00ED1367"/>
    <w:rsid w:val="00ED2030"/>
    <w:rsid w:val="00ED5713"/>
    <w:rsid w:val="00ED62E7"/>
    <w:rsid w:val="00ED7190"/>
    <w:rsid w:val="00ED7351"/>
    <w:rsid w:val="00ED7CCC"/>
    <w:rsid w:val="00EE2BEB"/>
    <w:rsid w:val="00EE596F"/>
    <w:rsid w:val="00EF5E41"/>
    <w:rsid w:val="00EF7064"/>
    <w:rsid w:val="00F04BB2"/>
    <w:rsid w:val="00F06DD0"/>
    <w:rsid w:val="00F07EE8"/>
    <w:rsid w:val="00F1043B"/>
    <w:rsid w:val="00F13651"/>
    <w:rsid w:val="00F15E15"/>
    <w:rsid w:val="00F21AFD"/>
    <w:rsid w:val="00F31E85"/>
    <w:rsid w:val="00F32665"/>
    <w:rsid w:val="00F32A75"/>
    <w:rsid w:val="00F32F32"/>
    <w:rsid w:val="00F353AF"/>
    <w:rsid w:val="00F35BA5"/>
    <w:rsid w:val="00F36CAE"/>
    <w:rsid w:val="00F37B3B"/>
    <w:rsid w:val="00F406CD"/>
    <w:rsid w:val="00F437B6"/>
    <w:rsid w:val="00F464FB"/>
    <w:rsid w:val="00F47D5E"/>
    <w:rsid w:val="00F501B1"/>
    <w:rsid w:val="00F51122"/>
    <w:rsid w:val="00F52D5E"/>
    <w:rsid w:val="00F5370E"/>
    <w:rsid w:val="00F56B74"/>
    <w:rsid w:val="00F60109"/>
    <w:rsid w:val="00F70131"/>
    <w:rsid w:val="00F74561"/>
    <w:rsid w:val="00F80150"/>
    <w:rsid w:val="00F81D4D"/>
    <w:rsid w:val="00F842BB"/>
    <w:rsid w:val="00F847C1"/>
    <w:rsid w:val="00F84D73"/>
    <w:rsid w:val="00F917DA"/>
    <w:rsid w:val="00F92602"/>
    <w:rsid w:val="00F92A52"/>
    <w:rsid w:val="00F93CDF"/>
    <w:rsid w:val="00F9572C"/>
    <w:rsid w:val="00F96E26"/>
    <w:rsid w:val="00FA1B29"/>
    <w:rsid w:val="00FA44AD"/>
    <w:rsid w:val="00FB090C"/>
    <w:rsid w:val="00FB349E"/>
    <w:rsid w:val="00FB5469"/>
    <w:rsid w:val="00FB7533"/>
    <w:rsid w:val="00FB7F6F"/>
    <w:rsid w:val="00FC0EE7"/>
    <w:rsid w:val="00FC513D"/>
    <w:rsid w:val="00FC6949"/>
    <w:rsid w:val="00FC6CA0"/>
    <w:rsid w:val="00FC709A"/>
    <w:rsid w:val="00FD22F8"/>
    <w:rsid w:val="00FD2897"/>
    <w:rsid w:val="00FD3361"/>
    <w:rsid w:val="00FD39B5"/>
    <w:rsid w:val="00FE1363"/>
    <w:rsid w:val="00FE1743"/>
    <w:rsid w:val="00FE20D8"/>
    <w:rsid w:val="00FF007C"/>
    <w:rsid w:val="00FF3B04"/>
    <w:rsid w:val="00FF437B"/>
    <w:rsid w:val="00FF5CBB"/>
    <w:rsid w:val="00FF66CF"/>
    <w:rsid w:val="00FF7E3D"/>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B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A7B76"/>
    <w:rPr>
      <w:b/>
      <w:bCs/>
    </w:rPr>
  </w:style>
  <w:style w:type="character" w:customStyle="1" w:styleId="apple-converted-space">
    <w:name w:val="apple-converted-space"/>
    <w:basedOn w:val="DefaultParagraphFont"/>
    <w:rsid w:val="004A7B76"/>
  </w:style>
  <w:style w:type="character" w:styleId="Emphasis">
    <w:name w:val="Emphasis"/>
    <w:basedOn w:val="DefaultParagraphFont"/>
    <w:uiPriority w:val="20"/>
    <w:qFormat/>
    <w:rsid w:val="004A7B76"/>
    <w:rPr>
      <w:i/>
      <w:iCs/>
    </w:rPr>
  </w:style>
  <w:style w:type="paragraph" w:styleId="NormalWeb">
    <w:name w:val="Normal (Web)"/>
    <w:basedOn w:val="Normal"/>
    <w:uiPriority w:val="99"/>
    <w:unhideWhenUsed/>
    <w:rsid w:val="004A7B76"/>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AE12A0"/>
    <w:pPr>
      <w:ind w:left="720"/>
      <w:contextualSpacing/>
    </w:pPr>
  </w:style>
  <w:style w:type="paragraph" w:styleId="BalloonText">
    <w:name w:val="Balloon Text"/>
    <w:basedOn w:val="Normal"/>
    <w:link w:val="BalloonTextChar"/>
    <w:uiPriority w:val="99"/>
    <w:semiHidden/>
    <w:unhideWhenUsed/>
    <w:rsid w:val="00995B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5BB3"/>
    <w:rPr>
      <w:rFonts w:ascii="Tahoma" w:hAnsi="Tahoma" w:cs="Tahoma"/>
      <w:sz w:val="16"/>
      <w:szCs w:val="16"/>
    </w:rPr>
  </w:style>
  <w:style w:type="character" w:styleId="Hyperlink">
    <w:name w:val="Hyperlink"/>
    <w:basedOn w:val="DefaultParagraphFont"/>
    <w:uiPriority w:val="99"/>
    <w:unhideWhenUsed/>
    <w:rsid w:val="00E862EC"/>
    <w:rPr>
      <w:color w:val="0000FF"/>
      <w:u w:val="single"/>
    </w:rPr>
  </w:style>
  <w:style w:type="character" w:styleId="CommentReference">
    <w:name w:val="annotation reference"/>
    <w:basedOn w:val="DefaultParagraphFont"/>
    <w:uiPriority w:val="99"/>
    <w:semiHidden/>
    <w:unhideWhenUsed/>
    <w:rsid w:val="00244C3D"/>
    <w:rPr>
      <w:sz w:val="16"/>
      <w:szCs w:val="16"/>
    </w:rPr>
  </w:style>
  <w:style w:type="paragraph" w:styleId="CommentText">
    <w:name w:val="annotation text"/>
    <w:basedOn w:val="Normal"/>
    <w:link w:val="CommentTextChar"/>
    <w:uiPriority w:val="99"/>
    <w:semiHidden/>
    <w:unhideWhenUsed/>
    <w:rsid w:val="00244C3D"/>
    <w:pPr>
      <w:spacing w:line="240" w:lineRule="auto"/>
    </w:pPr>
    <w:rPr>
      <w:sz w:val="20"/>
      <w:szCs w:val="20"/>
    </w:rPr>
  </w:style>
  <w:style w:type="character" w:customStyle="1" w:styleId="CommentTextChar">
    <w:name w:val="Comment Text Char"/>
    <w:basedOn w:val="DefaultParagraphFont"/>
    <w:link w:val="CommentText"/>
    <w:uiPriority w:val="99"/>
    <w:semiHidden/>
    <w:rsid w:val="00244C3D"/>
    <w:rPr>
      <w:sz w:val="20"/>
      <w:szCs w:val="20"/>
    </w:rPr>
  </w:style>
  <w:style w:type="paragraph" w:styleId="CommentSubject">
    <w:name w:val="annotation subject"/>
    <w:basedOn w:val="CommentText"/>
    <w:next w:val="CommentText"/>
    <w:link w:val="CommentSubjectChar"/>
    <w:uiPriority w:val="99"/>
    <w:semiHidden/>
    <w:unhideWhenUsed/>
    <w:rsid w:val="00244C3D"/>
    <w:rPr>
      <w:b/>
      <w:bCs/>
    </w:rPr>
  </w:style>
  <w:style w:type="character" w:customStyle="1" w:styleId="CommentSubjectChar">
    <w:name w:val="Comment Subject Char"/>
    <w:basedOn w:val="CommentTextChar"/>
    <w:link w:val="CommentSubject"/>
    <w:uiPriority w:val="99"/>
    <w:semiHidden/>
    <w:rsid w:val="00244C3D"/>
    <w:rPr>
      <w:b/>
      <w:bCs/>
    </w:rPr>
  </w:style>
</w:styles>
</file>

<file path=word/webSettings.xml><?xml version="1.0" encoding="utf-8"?>
<w:webSettings xmlns:r="http://schemas.openxmlformats.org/officeDocument/2006/relationships" xmlns:w="http://schemas.openxmlformats.org/wordprocessingml/2006/main">
  <w:divs>
    <w:div w:id="857865">
      <w:bodyDiv w:val="1"/>
      <w:marLeft w:val="0"/>
      <w:marRight w:val="0"/>
      <w:marTop w:val="0"/>
      <w:marBottom w:val="0"/>
      <w:divBdr>
        <w:top w:val="none" w:sz="0" w:space="0" w:color="auto"/>
        <w:left w:val="none" w:sz="0" w:space="0" w:color="auto"/>
        <w:bottom w:val="none" w:sz="0" w:space="0" w:color="auto"/>
        <w:right w:val="none" w:sz="0" w:space="0" w:color="auto"/>
      </w:divBdr>
    </w:div>
    <w:div w:id="265037185">
      <w:bodyDiv w:val="1"/>
      <w:marLeft w:val="0"/>
      <w:marRight w:val="0"/>
      <w:marTop w:val="0"/>
      <w:marBottom w:val="0"/>
      <w:divBdr>
        <w:top w:val="none" w:sz="0" w:space="0" w:color="auto"/>
        <w:left w:val="none" w:sz="0" w:space="0" w:color="auto"/>
        <w:bottom w:val="none" w:sz="0" w:space="0" w:color="auto"/>
        <w:right w:val="none" w:sz="0" w:space="0" w:color="auto"/>
      </w:divBdr>
    </w:div>
    <w:div w:id="376777154">
      <w:bodyDiv w:val="1"/>
      <w:marLeft w:val="0"/>
      <w:marRight w:val="0"/>
      <w:marTop w:val="0"/>
      <w:marBottom w:val="0"/>
      <w:divBdr>
        <w:top w:val="none" w:sz="0" w:space="0" w:color="auto"/>
        <w:left w:val="none" w:sz="0" w:space="0" w:color="auto"/>
        <w:bottom w:val="none" w:sz="0" w:space="0" w:color="auto"/>
        <w:right w:val="none" w:sz="0" w:space="0" w:color="auto"/>
      </w:divBdr>
    </w:div>
    <w:div w:id="404031369">
      <w:bodyDiv w:val="1"/>
      <w:marLeft w:val="0"/>
      <w:marRight w:val="0"/>
      <w:marTop w:val="0"/>
      <w:marBottom w:val="0"/>
      <w:divBdr>
        <w:top w:val="none" w:sz="0" w:space="0" w:color="auto"/>
        <w:left w:val="none" w:sz="0" w:space="0" w:color="auto"/>
        <w:bottom w:val="none" w:sz="0" w:space="0" w:color="auto"/>
        <w:right w:val="none" w:sz="0" w:space="0" w:color="auto"/>
      </w:divBdr>
    </w:div>
    <w:div w:id="574096891">
      <w:bodyDiv w:val="1"/>
      <w:marLeft w:val="0"/>
      <w:marRight w:val="0"/>
      <w:marTop w:val="0"/>
      <w:marBottom w:val="0"/>
      <w:divBdr>
        <w:top w:val="none" w:sz="0" w:space="0" w:color="auto"/>
        <w:left w:val="none" w:sz="0" w:space="0" w:color="auto"/>
        <w:bottom w:val="none" w:sz="0" w:space="0" w:color="auto"/>
        <w:right w:val="none" w:sz="0" w:space="0" w:color="auto"/>
      </w:divBdr>
    </w:div>
    <w:div w:id="751660045">
      <w:bodyDiv w:val="1"/>
      <w:marLeft w:val="0"/>
      <w:marRight w:val="0"/>
      <w:marTop w:val="0"/>
      <w:marBottom w:val="0"/>
      <w:divBdr>
        <w:top w:val="none" w:sz="0" w:space="0" w:color="auto"/>
        <w:left w:val="none" w:sz="0" w:space="0" w:color="auto"/>
        <w:bottom w:val="none" w:sz="0" w:space="0" w:color="auto"/>
        <w:right w:val="none" w:sz="0" w:space="0" w:color="auto"/>
      </w:divBdr>
    </w:div>
    <w:div w:id="1262223475">
      <w:bodyDiv w:val="1"/>
      <w:marLeft w:val="0"/>
      <w:marRight w:val="0"/>
      <w:marTop w:val="0"/>
      <w:marBottom w:val="0"/>
      <w:divBdr>
        <w:top w:val="none" w:sz="0" w:space="0" w:color="auto"/>
        <w:left w:val="none" w:sz="0" w:space="0" w:color="auto"/>
        <w:bottom w:val="none" w:sz="0" w:space="0" w:color="auto"/>
        <w:right w:val="none" w:sz="0" w:space="0" w:color="auto"/>
      </w:divBdr>
    </w:div>
    <w:div w:id="1449080788">
      <w:bodyDiv w:val="1"/>
      <w:marLeft w:val="0"/>
      <w:marRight w:val="0"/>
      <w:marTop w:val="0"/>
      <w:marBottom w:val="0"/>
      <w:divBdr>
        <w:top w:val="none" w:sz="0" w:space="0" w:color="auto"/>
        <w:left w:val="none" w:sz="0" w:space="0" w:color="auto"/>
        <w:bottom w:val="none" w:sz="0" w:space="0" w:color="auto"/>
        <w:right w:val="none" w:sz="0" w:space="0" w:color="auto"/>
      </w:divBdr>
    </w:div>
    <w:div w:id="1644196569">
      <w:bodyDiv w:val="1"/>
      <w:marLeft w:val="0"/>
      <w:marRight w:val="0"/>
      <w:marTop w:val="0"/>
      <w:marBottom w:val="0"/>
      <w:divBdr>
        <w:top w:val="none" w:sz="0" w:space="0" w:color="auto"/>
        <w:left w:val="none" w:sz="0" w:space="0" w:color="auto"/>
        <w:bottom w:val="none" w:sz="0" w:space="0" w:color="auto"/>
        <w:right w:val="none" w:sz="0" w:space="0" w:color="auto"/>
      </w:divBdr>
    </w:div>
    <w:div w:id="208124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2.xml"/><Relationship Id="rId18" Type="http://schemas.openxmlformats.org/officeDocument/2006/relationships/diagramLayout" Target="diagrams/layout3.xml"/><Relationship Id="rId26" Type="http://schemas.microsoft.com/office/2007/relationships/diagramDrawing" Target="diagrams/drawing4.xml"/><Relationship Id="rId39" Type="http://schemas.openxmlformats.org/officeDocument/2006/relationships/image" Target="media/image2.jpeg"/><Relationship Id="rId21" Type="http://schemas.microsoft.com/office/2007/relationships/diagramDrawing" Target="diagrams/drawing3.xml"/><Relationship Id="rId34" Type="http://schemas.openxmlformats.org/officeDocument/2006/relationships/diagramQuickStyle" Target="diagrams/quickStyle6.xml"/><Relationship Id="rId42" Type="http://schemas.openxmlformats.org/officeDocument/2006/relationships/hyperlink" Target="http://www.gavialliance.org/index.php" TargetMode="External"/><Relationship Id="rId47" Type="http://schemas.openxmlformats.org/officeDocument/2006/relationships/image" Target="media/image6.jpeg"/><Relationship Id="rId50" Type="http://schemas.openxmlformats.org/officeDocument/2006/relationships/hyperlink" Target="http://www.jhsph.edu/" TargetMode="External"/><Relationship Id="rId55" Type="http://schemas.openxmlformats.org/officeDocument/2006/relationships/image" Target="media/image11.jpeg"/><Relationship Id="rId63" Type="http://schemas.openxmlformats.org/officeDocument/2006/relationships/image" Target="media/image15.jpeg"/><Relationship Id="rId68" Type="http://schemas.openxmlformats.org/officeDocument/2006/relationships/image" Target="media/image17.jpeg"/><Relationship Id="rId76" Type="http://schemas.openxmlformats.org/officeDocument/2006/relationships/hyperlink" Target="http://www.inclentrust.org/network/fagencies.php" TargetMode="External"/><Relationship Id="rId7" Type="http://schemas.openxmlformats.org/officeDocument/2006/relationships/diagramData" Target="diagrams/data1.xml"/><Relationship Id="rId71" Type="http://schemas.openxmlformats.org/officeDocument/2006/relationships/hyperlink" Target="http://www.worldbank.org/" TargetMode="External"/><Relationship Id="rId2" Type="http://schemas.openxmlformats.org/officeDocument/2006/relationships/numbering" Target="numbering.xml"/><Relationship Id="rId16" Type="http://schemas.microsoft.com/office/2007/relationships/diagramDrawing" Target="diagrams/drawing2.xml"/><Relationship Id="rId29" Type="http://schemas.openxmlformats.org/officeDocument/2006/relationships/diagramQuickStyle" Target="diagrams/quickStyle5.xml"/><Relationship Id="rId11" Type="http://schemas.microsoft.com/office/2007/relationships/diagramDrawing" Target="diagrams/drawing1.xml"/><Relationship Id="rId24" Type="http://schemas.openxmlformats.org/officeDocument/2006/relationships/diagramQuickStyle" Target="diagrams/quickStyle4.xml"/><Relationship Id="rId32" Type="http://schemas.openxmlformats.org/officeDocument/2006/relationships/diagramData" Target="diagrams/data6.xml"/><Relationship Id="rId37" Type="http://schemas.openxmlformats.org/officeDocument/2006/relationships/image" Target="media/image1.jpeg"/><Relationship Id="rId40" Type="http://schemas.openxmlformats.org/officeDocument/2006/relationships/hyperlink" Target="http://www.centerforinternationalhealth.org/" TargetMode="External"/><Relationship Id="rId45" Type="http://schemas.openxmlformats.org/officeDocument/2006/relationships/image" Target="media/image5.jpeg"/><Relationship Id="rId53" Type="http://schemas.openxmlformats.org/officeDocument/2006/relationships/image" Target="media/image10.jpeg"/><Relationship Id="rId58" Type="http://schemas.openxmlformats.org/officeDocument/2006/relationships/hyperlink" Target="http://www.who.int/en/" TargetMode="External"/><Relationship Id="rId66" Type="http://schemas.openxmlformats.org/officeDocument/2006/relationships/hyperlink" Target="http://www.cdc.gov/" TargetMode="External"/><Relationship Id="rId74" Type="http://schemas.openxmlformats.org/officeDocument/2006/relationships/hyperlink" Target="http://www.idrc.ca/en/ev-1-201-1-DO_TOPIC.html" TargetMode="External"/><Relationship Id="rId79" Type="http://schemas.openxmlformats.org/officeDocument/2006/relationships/image" Target="media/image22.jpeg"/><Relationship Id="rId5" Type="http://schemas.openxmlformats.org/officeDocument/2006/relationships/webSettings" Target="webSettings.xml"/><Relationship Id="rId61" Type="http://schemas.openxmlformats.org/officeDocument/2006/relationships/image" Target="media/image14.jpeg"/><Relationship Id="rId82" Type="http://schemas.openxmlformats.org/officeDocument/2006/relationships/fontTable" Target="fontTable.xml"/><Relationship Id="rId10" Type="http://schemas.openxmlformats.org/officeDocument/2006/relationships/diagramColors" Target="diagrams/colors1.xml"/><Relationship Id="rId19" Type="http://schemas.openxmlformats.org/officeDocument/2006/relationships/diagramQuickStyle" Target="diagrams/quickStyle3.xml"/><Relationship Id="rId31" Type="http://schemas.microsoft.com/office/2007/relationships/diagramDrawing" Target="diagrams/drawing5.xml"/><Relationship Id="rId44" Type="http://schemas.openxmlformats.org/officeDocument/2006/relationships/hyperlink" Target="http://www.icmr.nic.in/" TargetMode="External"/><Relationship Id="rId52" Type="http://schemas.openxmlformats.org/officeDocument/2006/relationships/hyperlink" Target="http://www.phfi.org/" TargetMode="External"/><Relationship Id="rId60" Type="http://schemas.openxmlformats.org/officeDocument/2006/relationships/hyperlink" Target="http://www.rockefellerfoundation.org/" TargetMode="External"/><Relationship Id="rId65" Type="http://schemas.openxmlformats.org/officeDocument/2006/relationships/image" Target="media/image16.jpeg"/><Relationship Id="rId73" Type="http://schemas.openxmlformats.org/officeDocument/2006/relationships/image" Target="media/image19.jpeg"/><Relationship Id="rId78" Type="http://schemas.openxmlformats.org/officeDocument/2006/relationships/hyperlink" Target="http://www.nih.gov/" TargetMode="External"/><Relationship Id="rId81" Type="http://schemas.openxmlformats.org/officeDocument/2006/relationships/hyperlink" Target="http://icmr.nic.in/" TargetMode="External"/><Relationship Id="rId4" Type="http://schemas.openxmlformats.org/officeDocument/2006/relationships/settings" Target="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 Id="rId22" Type="http://schemas.openxmlformats.org/officeDocument/2006/relationships/diagramData" Target="diagrams/data4.xml"/><Relationship Id="rId27" Type="http://schemas.openxmlformats.org/officeDocument/2006/relationships/diagramData" Target="diagrams/data5.xml"/><Relationship Id="rId30" Type="http://schemas.openxmlformats.org/officeDocument/2006/relationships/diagramColors" Target="diagrams/colors5.xml"/><Relationship Id="rId35" Type="http://schemas.openxmlformats.org/officeDocument/2006/relationships/diagramColors" Target="diagrams/colors6.xml"/><Relationship Id="rId43" Type="http://schemas.openxmlformats.org/officeDocument/2006/relationships/image" Target="media/image4.jpeg"/><Relationship Id="rId48" Type="http://schemas.openxmlformats.org/officeDocument/2006/relationships/image" Target="media/image7.jpeg"/><Relationship Id="rId56" Type="http://schemas.openxmlformats.org/officeDocument/2006/relationships/hyperlink" Target="http://www.unicef.org/" TargetMode="External"/><Relationship Id="rId64" Type="http://schemas.openxmlformats.org/officeDocument/2006/relationships/hyperlink" Target="http://www.gatesfoundation.org/Pages/home.aspx" TargetMode="External"/><Relationship Id="rId69" Type="http://schemas.openxmlformats.org/officeDocument/2006/relationships/hyperlink" Target="http://www.autismspeaks.org/" TargetMode="External"/><Relationship Id="rId77" Type="http://schemas.openxmlformats.org/officeDocument/2006/relationships/image" Target="media/image21.jpeg"/><Relationship Id="rId8" Type="http://schemas.openxmlformats.org/officeDocument/2006/relationships/diagramLayout" Target="diagrams/layout1.xml"/><Relationship Id="rId51" Type="http://schemas.openxmlformats.org/officeDocument/2006/relationships/image" Target="media/image9.jpeg"/><Relationship Id="rId72" Type="http://schemas.openxmlformats.org/officeDocument/2006/relationships/hyperlink" Target="http://www.unicef.org/" TargetMode="External"/><Relationship Id="rId80" Type="http://schemas.openxmlformats.org/officeDocument/2006/relationships/hyperlink" Target="http://www.inclentrust.org/network/fagencies.php" TargetMode="External"/><Relationship Id="rId3" Type="http://schemas.openxmlformats.org/officeDocument/2006/relationships/styles" Target="styles.xml"/><Relationship Id="rId12" Type="http://schemas.openxmlformats.org/officeDocument/2006/relationships/diagramData" Target="diagrams/data2.xml"/><Relationship Id="rId17" Type="http://schemas.openxmlformats.org/officeDocument/2006/relationships/diagramData" Target="diagrams/data3.xml"/><Relationship Id="rId25" Type="http://schemas.openxmlformats.org/officeDocument/2006/relationships/diagramColors" Target="diagrams/colors4.xml"/><Relationship Id="rId33" Type="http://schemas.openxmlformats.org/officeDocument/2006/relationships/diagramLayout" Target="diagrams/layout6.xml"/><Relationship Id="rId38" Type="http://schemas.openxmlformats.org/officeDocument/2006/relationships/hyperlink" Target="http://www.bu.edu/" TargetMode="External"/><Relationship Id="rId46" Type="http://schemas.openxmlformats.org/officeDocument/2006/relationships/hyperlink" Target="http://www.iimc.nic.in/" TargetMode="External"/><Relationship Id="rId59" Type="http://schemas.openxmlformats.org/officeDocument/2006/relationships/image" Target="media/image13.jpeg"/><Relationship Id="rId67" Type="http://schemas.openxmlformats.org/officeDocument/2006/relationships/hyperlink" Target="http://www.who.int/en/" TargetMode="External"/><Relationship Id="rId20" Type="http://schemas.openxmlformats.org/officeDocument/2006/relationships/diagramColors" Target="diagrams/colors3.xml"/><Relationship Id="rId41" Type="http://schemas.openxmlformats.org/officeDocument/2006/relationships/image" Target="media/image3.jpeg"/><Relationship Id="rId54" Type="http://schemas.openxmlformats.org/officeDocument/2006/relationships/hyperlink" Target="http://www.sfu.ca/" TargetMode="External"/><Relationship Id="rId62" Type="http://schemas.openxmlformats.org/officeDocument/2006/relationships/hyperlink" Target="http://www.usaid.gov/" TargetMode="External"/><Relationship Id="rId70" Type="http://schemas.openxmlformats.org/officeDocument/2006/relationships/image" Target="media/image18.jpeg"/><Relationship Id="rId75" Type="http://schemas.openxmlformats.org/officeDocument/2006/relationships/image" Target="media/image20.jpeg"/><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omments" Target="comments.xml"/><Relationship Id="rId15" Type="http://schemas.openxmlformats.org/officeDocument/2006/relationships/diagramColors" Target="diagrams/colors2.xml"/><Relationship Id="rId23" Type="http://schemas.openxmlformats.org/officeDocument/2006/relationships/diagramLayout" Target="diagrams/layout4.xml"/><Relationship Id="rId28" Type="http://schemas.openxmlformats.org/officeDocument/2006/relationships/diagramLayout" Target="diagrams/layout5.xml"/><Relationship Id="rId36" Type="http://schemas.microsoft.com/office/2007/relationships/diagramDrawing" Target="diagrams/drawing6.xml"/><Relationship Id="rId49" Type="http://schemas.openxmlformats.org/officeDocument/2006/relationships/image" Target="media/image8.jpeg"/><Relationship Id="rId57" Type="http://schemas.openxmlformats.org/officeDocument/2006/relationships/image" Target="media/image12.jpe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116FF12-1D36-411C-9EC7-7A757FFB7745}" type="doc">
      <dgm:prSet loTypeId="urn:microsoft.com/office/officeart/2005/8/layout/radial6" loCatId="cycle" qsTypeId="urn:microsoft.com/office/officeart/2005/8/quickstyle/simple2" qsCatId="simple" csTypeId="urn:microsoft.com/office/officeart/2005/8/colors/colorful1" csCatId="colorful" phldr="1"/>
      <dgm:spPr/>
      <dgm:t>
        <a:bodyPr/>
        <a:lstStyle/>
        <a:p>
          <a:endParaRPr lang="en-IN"/>
        </a:p>
      </dgm:t>
    </dgm:pt>
    <dgm:pt modelId="{FB2123BC-D626-4D1B-959F-D73DDFCD1FAB}">
      <dgm:prSet phldrT="[Text]"/>
      <dgm:spPr/>
      <dgm:t>
        <a:bodyPr/>
        <a:lstStyle/>
        <a:p>
          <a:pPr algn="ctr"/>
          <a:r>
            <a:rPr lang="en-IN"/>
            <a:t>THE INCLEN ADVANTAGE</a:t>
          </a:r>
        </a:p>
      </dgm:t>
    </dgm:pt>
    <dgm:pt modelId="{02D8D454-B491-4AA4-8AF2-2B07A182BCB8}" type="parTrans" cxnId="{3AB39F42-DA54-45B7-8905-BA4A5B8A15D8}">
      <dgm:prSet/>
      <dgm:spPr/>
      <dgm:t>
        <a:bodyPr/>
        <a:lstStyle/>
        <a:p>
          <a:pPr algn="ctr"/>
          <a:endParaRPr lang="en-IN"/>
        </a:p>
      </dgm:t>
    </dgm:pt>
    <dgm:pt modelId="{853AA292-1D1D-4FD0-A12E-509E5D00DD0D}" type="sibTrans" cxnId="{3AB39F42-DA54-45B7-8905-BA4A5B8A15D8}">
      <dgm:prSet/>
      <dgm:spPr/>
      <dgm:t>
        <a:bodyPr/>
        <a:lstStyle/>
        <a:p>
          <a:pPr algn="ctr"/>
          <a:endParaRPr lang="en-IN"/>
        </a:p>
      </dgm:t>
    </dgm:pt>
    <dgm:pt modelId="{0226C0C3-B419-4DD3-8F09-C4F3EA11E4DC}">
      <dgm:prSet phldrT="[Text]"/>
      <dgm:spPr/>
      <dgm:t>
        <a:bodyPr/>
        <a:lstStyle/>
        <a:p>
          <a:pPr algn="ctr"/>
          <a:r>
            <a:rPr lang="en-IN"/>
            <a:t>Robust Internal processes, SOP's and controls</a:t>
          </a:r>
        </a:p>
      </dgm:t>
    </dgm:pt>
    <dgm:pt modelId="{B8D1DDE1-1D5A-4D9C-8818-30FFB3DD02B9}" type="parTrans" cxnId="{7148C288-4F3D-48F2-9F5C-523ED12FCEEB}">
      <dgm:prSet/>
      <dgm:spPr/>
      <dgm:t>
        <a:bodyPr/>
        <a:lstStyle/>
        <a:p>
          <a:pPr algn="ctr"/>
          <a:endParaRPr lang="en-IN"/>
        </a:p>
      </dgm:t>
    </dgm:pt>
    <dgm:pt modelId="{ED14003F-8E7C-40A7-BC7E-E4D8B32D7CB6}" type="sibTrans" cxnId="{7148C288-4F3D-48F2-9F5C-523ED12FCEEB}">
      <dgm:prSet/>
      <dgm:spPr/>
      <dgm:t>
        <a:bodyPr/>
        <a:lstStyle/>
        <a:p>
          <a:pPr algn="ctr"/>
          <a:endParaRPr lang="en-IN"/>
        </a:p>
      </dgm:t>
    </dgm:pt>
    <dgm:pt modelId="{35F176F8-729D-4EF0-9208-0F1C2B328BBA}">
      <dgm:prSet phldrT="[Text]"/>
      <dgm:spPr/>
      <dgm:t>
        <a:bodyPr/>
        <a:lstStyle/>
        <a:p>
          <a:pPr algn="ctr"/>
          <a:r>
            <a:rPr lang="en-IN"/>
            <a:t>Enabling Infrastructure: Somaarth DDESS, Data centres</a:t>
          </a:r>
        </a:p>
      </dgm:t>
    </dgm:pt>
    <dgm:pt modelId="{30C21529-EC78-41B8-BB8E-CF12B69309EA}" type="parTrans" cxnId="{262E796B-8C58-433A-B6ED-904FB249D149}">
      <dgm:prSet/>
      <dgm:spPr/>
      <dgm:t>
        <a:bodyPr/>
        <a:lstStyle/>
        <a:p>
          <a:pPr algn="ctr"/>
          <a:endParaRPr lang="en-IN"/>
        </a:p>
      </dgm:t>
    </dgm:pt>
    <dgm:pt modelId="{5424DDD5-0F48-4078-AA67-0B64CB54D27E}" type="sibTrans" cxnId="{262E796B-8C58-433A-B6ED-904FB249D149}">
      <dgm:prSet/>
      <dgm:spPr/>
      <dgm:t>
        <a:bodyPr/>
        <a:lstStyle/>
        <a:p>
          <a:pPr algn="ctr"/>
          <a:endParaRPr lang="en-IN"/>
        </a:p>
      </dgm:t>
    </dgm:pt>
    <dgm:pt modelId="{A47E24E8-5397-491B-896F-8CD27360330E}">
      <dgm:prSet phldrT="[Text]"/>
      <dgm:spPr/>
      <dgm:t>
        <a:bodyPr/>
        <a:lstStyle/>
        <a:p>
          <a:pPr algn="ctr"/>
          <a:r>
            <a:rPr lang="en-IN"/>
            <a:t>Independent Ethics Committee with FWA registration</a:t>
          </a:r>
        </a:p>
      </dgm:t>
    </dgm:pt>
    <dgm:pt modelId="{9DC2A8F7-C349-4AD7-B677-FE1CEBF4DEEF}" type="parTrans" cxnId="{7BBFA50B-DF7B-41FD-BD1B-B1AC2B35E30E}">
      <dgm:prSet/>
      <dgm:spPr/>
      <dgm:t>
        <a:bodyPr/>
        <a:lstStyle/>
        <a:p>
          <a:pPr algn="ctr"/>
          <a:endParaRPr lang="en-IN"/>
        </a:p>
      </dgm:t>
    </dgm:pt>
    <dgm:pt modelId="{5E4D32F5-6EB7-4F4E-B300-2878DA71B969}" type="sibTrans" cxnId="{7BBFA50B-DF7B-41FD-BD1B-B1AC2B35E30E}">
      <dgm:prSet/>
      <dgm:spPr/>
      <dgm:t>
        <a:bodyPr/>
        <a:lstStyle/>
        <a:p>
          <a:pPr algn="ctr"/>
          <a:endParaRPr lang="en-IN"/>
        </a:p>
      </dgm:t>
    </dgm:pt>
    <dgm:pt modelId="{066A773C-71EA-452D-9393-11AC7494E196}">
      <dgm:prSet phldrT="[Text]"/>
      <dgm:spPr/>
      <dgm:t>
        <a:bodyPr/>
        <a:lstStyle/>
        <a:p>
          <a:pPr algn="ctr"/>
          <a:r>
            <a:rPr lang="en-IN"/>
            <a:t>US Tax Benefits</a:t>
          </a:r>
        </a:p>
      </dgm:t>
    </dgm:pt>
    <dgm:pt modelId="{370C3D68-82DD-46A6-95DB-4FE855F9F7F5}" type="parTrans" cxnId="{97B12BD3-F435-4C84-81AD-DB75869F88CF}">
      <dgm:prSet/>
      <dgm:spPr/>
      <dgm:t>
        <a:bodyPr/>
        <a:lstStyle/>
        <a:p>
          <a:pPr algn="ctr"/>
          <a:endParaRPr lang="en-IN"/>
        </a:p>
      </dgm:t>
    </dgm:pt>
    <dgm:pt modelId="{98A498E3-7628-4465-9E37-348D07C0142C}" type="sibTrans" cxnId="{97B12BD3-F435-4C84-81AD-DB75869F88CF}">
      <dgm:prSet/>
      <dgm:spPr/>
      <dgm:t>
        <a:bodyPr/>
        <a:lstStyle/>
        <a:p>
          <a:pPr algn="ctr"/>
          <a:endParaRPr lang="en-IN"/>
        </a:p>
      </dgm:t>
    </dgm:pt>
    <dgm:pt modelId="{D066FB43-5242-498B-8760-92AD98298D70}">
      <dgm:prSet phldrT="[Text]"/>
      <dgm:spPr/>
      <dgm:t>
        <a:bodyPr/>
        <a:lstStyle/>
        <a:p>
          <a:pPr algn="ctr"/>
          <a:r>
            <a:rPr lang="en-IN"/>
            <a:t>Indian Approvals: FCRA, Section 12(A),  SIRO recognized</a:t>
          </a:r>
        </a:p>
      </dgm:t>
    </dgm:pt>
    <dgm:pt modelId="{26051128-A427-4D1B-B9E8-9DFF67F203D3}" type="parTrans" cxnId="{795047D9-B943-477E-AFB4-15B7EE8A3A15}">
      <dgm:prSet/>
      <dgm:spPr/>
      <dgm:t>
        <a:bodyPr/>
        <a:lstStyle/>
        <a:p>
          <a:pPr algn="ctr"/>
          <a:endParaRPr lang="en-IN"/>
        </a:p>
      </dgm:t>
    </dgm:pt>
    <dgm:pt modelId="{AC6BDCC9-FBD5-4134-A63C-764B56283ED6}" type="sibTrans" cxnId="{795047D9-B943-477E-AFB4-15B7EE8A3A15}">
      <dgm:prSet/>
      <dgm:spPr/>
      <dgm:t>
        <a:bodyPr/>
        <a:lstStyle/>
        <a:p>
          <a:pPr algn="ctr"/>
          <a:endParaRPr lang="en-IN"/>
        </a:p>
      </dgm:t>
    </dgm:pt>
    <dgm:pt modelId="{22B43C85-0B85-47A7-BDD0-DC26BE363DE1}">
      <dgm:prSet phldrT="[Text]"/>
      <dgm:spPr/>
      <dgm:t>
        <a:bodyPr/>
        <a:lstStyle/>
        <a:p>
          <a:pPr algn="ctr"/>
          <a:r>
            <a:rPr lang="en-IN"/>
            <a:t>Establishesd Relationship with Indian Government</a:t>
          </a:r>
        </a:p>
      </dgm:t>
    </dgm:pt>
    <dgm:pt modelId="{1A015BA9-863A-4FA8-9435-8A67729881EA}" type="parTrans" cxnId="{FF9AE0DC-04D0-4676-B93E-C525EFE9E77C}">
      <dgm:prSet/>
      <dgm:spPr/>
      <dgm:t>
        <a:bodyPr/>
        <a:lstStyle/>
        <a:p>
          <a:pPr algn="ctr"/>
          <a:endParaRPr lang="en-IN"/>
        </a:p>
      </dgm:t>
    </dgm:pt>
    <dgm:pt modelId="{2E8BAEE2-A28F-4FC1-9DDC-E931197C1478}" type="sibTrans" cxnId="{FF9AE0DC-04D0-4676-B93E-C525EFE9E77C}">
      <dgm:prSet/>
      <dgm:spPr/>
      <dgm:t>
        <a:bodyPr/>
        <a:lstStyle/>
        <a:p>
          <a:pPr algn="ctr"/>
          <a:endParaRPr lang="en-IN"/>
        </a:p>
      </dgm:t>
    </dgm:pt>
    <dgm:pt modelId="{632EC094-99EA-4D08-9C5E-2713D21242CC}">
      <dgm:prSet phldrT="[Text]"/>
      <dgm:spPr/>
      <dgm:t>
        <a:bodyPr/>
        <a:lstStyle/>
        <a:p>
          <a:pPr algn="ctr"/>
          <a:r>
            <a:rPr lang="en-IN"/>
            <a:t>Robust National and International Network</a:t>
          </a:r>
        </a:p>
      </dgm:t>
    </dgm:pt>
    <dgm:pt modelId="{2D3BD239-D98D-4688-92B3-CE6A072E26AC}" type="parTrans" cxnId="{2D924841-1086-45B1-AE28-93489E03B3FE}">
      <dgm:prSet/>
      <dgm:spPr/>
      <dgm:t>
        <a:bodyPr/>
        <a:lstStyle/>
        <a:p>
          <a:pPr algn="ctr"/>
          <a:endParaRPr lang="en-IN"/>
        </a:p>
      </dgm:t>
    </dgm:pt>
    <dgm:pt modelId="{10AC3F3A-F130-4837-9A2E-9B65F6E4E3A7}" type="sibTrans" cxnId="{2D924841-1086-45B1-AE28-93489E03B3FE}">
      <dgm:prSet/>
      <dgm:spPr/>
      <dgm:t>
        <a:bodyPr/>
        <a:lstStyle/>
        <a:p>
          <a:pPr algn="ctr"/>
          <a:endParaRPr lang="en-IN"/>
        </a:p>
      </dgm:t>
    </dgm:pt>
    <dgm:pt modelId="{4F7531B9-FE7D-48B3-A38C-1BE5596449FE}">
      <dgm:prSet phldrT="[Text]"/>
      <dgm:spPr/>
      <dgm:t>
        <a:bodyPr/>
        <a:lstStyle/>
        <a:p>
          <a:pPr algn="ctr"/>
          <a:r>
            <a:rPr lang="en-IN"/>
            <a:t>Proven Grant Management Record</a:t>
          </a:r>
        </a:p>
      </dgm:t>
    </dgm:pt>
    <dgm:pt modelId="{189ADA5A-6E53-4CE8-AD5B-A13AC787BF99}" type="sibTrans" cxnId="{69E3BCA7-A5B5-4792-990B-E610DC229202}">
      <dgm:prSet/>
      <dgm:spPr/>
      <dgm:t>
        <a:bodyPr/>
        <a:lstStyle/>
        <a:p>
          <a:pPr algn="ctr"/>
          <a:endParaRPr lang="en-IN"/>
        </a:p>
      </dgm:t>
    </dgm:pt>
    <dgm:pt modelId="{05E51BF9-968F-407E-BC7B-DF75D9F611D6}" type="parTrans" cxnId="{69E3BCA7-A5B5-4792-990B-E610DC229202}">
      <dgm:prSet/>
      <dgm:spPr/>
      <dgm:t>
        <a:bodyPr/>
        <a:lstStyle/>
        <a:p>
          <a:pPr algn="ctr"/>
          <a:endParaRPr lang="en-IN"/>
        </a:p>
      </dgm:t>
    </dgm:pt>
    <dgm:pt modelId="{FD8015A0-E667-4638-945C-4166593B1544}">
      <dgm:prSet phldrT="[Text]"/>
      <dgm:spPr/>
      <dgm:t>
        <a:bodyPr/>
        <a:lstStyle/>
        <a:p>
          <a:pPr algn="ctr"/>
          <a:r>
            <a:rPr lang="en-IN"/>
            <a:t>State of the art Certified BSL 2+ Laboratory </a:t>
          </a:r>
          <a:r>
            <a:rPr lang="en-IN"/>
            <a:t> </a:t>
          </a:r>
          <a:endParaRPr lang="en-IN"/>
        </a:p>
      </dgm:t>
    </dgm:pt>
    <dgm:pt modelId="{B1EE8500-A599-4906-81E8-C5BD3B15EA46}" type="parTrans" cxnId="{189915B4-2D8B-4D27-829A-D45D6A930398}">
      <dgm:prSet/>
      <dgm:spPr/>
    </dgm:pt>
    <dgm:pt modelId="{4FDDCA14-D0E5-4BEB-BFD2-9BC047E72104}" type="sibTrans" cxnId="{189915B4-2D8B-4D27-829A-D45D6A930398}">
      <dgm:prSet/>
      <dgm:spPr/>
    </dgm:pt>
    <dgm:pt modelId="{0586EC44-E17B-4325-A1CA-4BD44AAADC97}" type="pres">
      <dgm:prSet presAssocID="{D116FF12-1D36-411C-9EC7-7A757FFB7745}" presName="Name0" presStyleCnt="0">
        <dgm:presLayoutVars>
          <dgm:chMax val="1"/>
          <dgm:dir/>
          <dgm:animLvl val="ctr"/>
          <dgm:resizeHandles val="exact"/>
        </dgm:presLayoutVars>
      </dgm:prSet>
      <dgm:spPr/>
      <dgm:t>
        <a:bodyPr/>
        <a:lstStyle/>
        <a:p>
          <a:endParaRPr lang="en-IN"/>
        </a:p>
      </dgm:t>
    </dgm:pt>
    <dgm:pt modelId="{740BCA26-F021-4BFE-B681-AFFBD56CBD66}" type="pres">
      <dgm:prSet presAssocID="{FB2123BC-D626-4D1B-959F-D73DDFCD1FAB}" presName="centerShape" presStyleLbl="node0" presStyleIdx="0" presStyleCnt="1"/>
      <dgm:spPr/>
      <dgm:t>
        <a:bodyPr/>
        <a:lstStyle/>
        <a:p>
          <a:endParaRPr lang="en-IN"/>
        </a:p>
      </dgm:t>
    </dgm:pt>
    <dgm:pt modelId="{D1E7F964-36C1-40BA-A790-122B6B9F3B8B}" type="pres">
      <dgm:prSet presAssocID="{632EC094-99EA-4D08-9C5E-2713D21242CC}" presName="node" presStyleLbl="node1" presStyleIdx="0" presStyleCnt="9">
        <dgm:presLayoutVars>
          <dgm:bulletEnabled val="1"/>
        </dgm:presLayoutVars>
      </dgm:prSet>
      <dgm:spPr/>
      <dgm:t>
        <a:bodyPr/>
        <a:lstStyle/>
        <a:p>
          <a:endParaRPr lang="en-IN"/>
        </a:p>
      </dgm:t>
    </dgm:pt>
    <dgm:pt modelId="{D781E30B-914E-47CD-B762-E47B885936B4}" type="pres">
      <dgm:prSet presAssocID="{632EC094-99EA-4D08-9C5E-2713D21242CC}" presName="dummy" presStyleCnt="0"/>
      <dgm:spPr/>
    </dgm:pt>
    <dgm:pt modelId="{F7C76756-0C72-4B32-93A7-C3DCB7C0DB8C}" type="pres">
      <dgm:prSet presAssocID="{10AC3F3A-F130-4837-9A2E-9B65F6E4E3A7}" presName="sibTrans" presStyleLbl="sibTrans2D1" presStyleIdx="0" presStyleCnt="9"/>
      <dgm:spPr/>
      <dgm:t>
        <a:bodyPr/>
        <a:lstStyle/>
        <a:p>
          <a:endParaRPr lang="en-IN"/>
        </a:p>
      </dgm:t>
    </dgm:pt>
    <dgm:pt modelId="{84A51490-594A-48CC-AD38-1B8713C826A1}" type="pres">
      <dgm:prSet presAssocID="{4F7531B9-FE7D-48B3-A38C-1BE5596449FE}" presName="node" presStyleLbl="node1" presStyleIdx="1" presStyleCnt="9">
        <dgm:presLayoutVars>
          <dgm:bulletEnabled val="1"/>
        </dgm:presLayoutVars>
      </dgm:prSet>
      <dgm:spPr/>
      <dgm:t>
        <a:bodyPr/>
        <a:lstStyle/>
        <a:p>
          <a:endParaRPr lang="en-IN"/>
        </a:p>
      </dgm:t>
    </dgm:pt>
    <dgm:pt modelId="{F6EAC1CD-065B-4DB6-8C79-DCE22AF60633}" type="pres">
      <dgm:prSet presAssocID="{4F7531B9-FE7D-48B3-A38C-1BE5596449FE}" presName="dummy" presStyleCnt="0"/>
      <dgm:spPr/>
    </dgm:pt>
    <dgm:pt modelId="{E12FC21A-D356-4D5E-A220-C61902E9C7EE}" type="pres">
      <dgm:prSet presAssocID="{189ADA5A-6E53-4CE8-AD5B-A13AC787BF99}" presName="sibTrans" presStyleLbl="sibTrans2D1" presStyleIdx="1" presStyleCnt="9"/>
      <dgm:spPr/>
      <dgm:t>
        <a:bodyPr/>
        <a:lstStyle/>
        <a:p>
          <a:endParaRPr lang="en-IN"/>
        </a:p>
      </dgm:t>
    </dgm:pt>
    <dgm:pt modelId="{A649A115-D286-4E24-99B9-D039C2D8E787}" type="pres">
      <dgm:prSet presAssocID="{0226C0C3-B419-4DD3-8F09-C4F3EA11E4DC}" presName="node" presStyleLbl="node1" presStyleIdx="2" presStyleCnt="9">
        <dgm:presLayoutVars>
          <dgm:bulletEnabled val="1"/>
        </dgm:presLayoutVars>
      </dgm:prSet>
      <dgm:spPr/>
      <dgm:t>
        <a:bodyPr/>
        <a:lstStyle/>
        <a:p>
          <a:endParaRPr lang="en-IN"/>
        </a:p>
      </dgm:t>
    </dgm:pt>
    <dgm:pt modelId="{6206FE81-5BCD-4339-BA97-92BF6CE86436}" type="pres">
      <dgm:prSet presAssocID="{0226C0C3-B419-4DD3-8F09-C4F3EA11E4DC}" presName="dummy" presStyleCnt="0"/>
      <dgm:spPr/>
    </dgm:pt>
    <dgm:pt modelId="{8BF774FB-33FC-4226-AC71-00ECA33E7021}" type="pres">
      <dgm:prSet presAssocID="{ED14003F-8E7C-40A7-BC7E-E4D8B32D7CB6}" presName="sibTrans" presStyleLbl="sibTrans2D1" presStyleIdx="2" presStyleCnt="9"/>
      <dgm:spPr/>
      <dgm:t>
        <a:bodyPr/>
        <a:lstStyle/>
        <a:p>
          <a:endParaRPr lang="en-IN"/>
        </a:p>
      </dgm:t>
    </dgm:pt>
    <dgm:pt modelId="{53C217FE-2E33-4076-912D-8E4F6D743632}" type="pres">
      <dgm:prSet presAssocID="{35F176F8-729D-4EF0-9208-0F1C2B328BBA}" presName="node" presStyleLbl="node1" presStyleIdx="3" presStyleCnt="9">
        <dgm:presLayoutVars>
          <dgm:bulletEnabled val="1"/>
        </dgm:presLayoutVars>
      </dgm:prSet>
      <dgm:spPr/>
      <dgm:t>
        <a:bodyPr/>
        <a:lstStyle/>
        <a:p>
          <a:endParaRPr lang="en-IN"/>
        </a:p>
      </dgm:t>
    </dgm:pt>
    <dgm:pt modelId="{021EE160-FD76-4E66-910E-10C58D9ECAD7}" type="pres">
      <dgm:prSet presAssocID="{35F176F8-729D-4EF0-9208-0F1C2B328BBA}" presName="dummy" presStyleCnt="0"/>
      <dgm:spPr/>
    </dgm:pt>
    <dgm:pt modelId="{472DD084-EBE1-481A-B61F-36FD9D183A21}" type="pres">
      <dgm:prSet presAssocID="{5424DDD5-0F48-4078-AA67-0B64CB54D27E}" presName="sibTrans" presStyleLbl="sibTrans2D1" presStyleIdx="3" presStyleCnt="9"/>
      <dgm:spPr/>
      <dgm:t>
        <a:bodyPr/>
        <a:lstStyle/>
        <a:p>
          <a:endParaRPr lang="en-IN"/>
        </a:p>
      </dgm:t>
    </dgm:pt>
    <dgm:pt modelId="{6EE3798A-17E0-4631-9D88-1DCB4CDBAF69}" type="pres">
      <dgm:prSet presAssocID="{FD8015A0-E667-4638-945C-4166593B1544}" presName="node" presStyleLbl="node1" presStyleIdx="4" presStyleCnt="9">
        <dgm:presLayoutVars>
          <dgm:bulletEnabled val="1"/>
        </dgm:presLayoutVars>
      </dgm:prSet>
      <dgm:spPr/>
      <dgm:t>
        <a:bodyPr/>
        <a:lstStyle/>
        <a:p>
          <a:endParaRPr lang="en-IN"/>
        </a:p>
      </dgm:t>
    </dgm:pt>
    <dgm:pt modelId="{4859A98D-18E4-45D4-AFCA-CB2AD75C698B}" type="pres">
      <dgm:prSet presAssocID="{FD8015A0-E667-4638-945C-4166593B1544}" presName="dummy" presStyleCnt="0"/>
      <dgm:spPr/>
    </dgm:pt>
    <dgm:pt modelId="{7C822532-B8EC-465A-AB33-DE075F9F92A7}" type="pres">
      <dgm:prSet presAssocID="{4FDDCA14-D0E5-4BEB-BFD2-9BC047E72104}" presName="sibTrans" presStyleLbl="sibTrans2D1" presStyleIdx="4" presStyleCnt="9"/>
      <dgm:spPr/>
    </dgm:pt>
    <dgm:pt modelId="{723CA3FD-08E0-45A7-954F-091DAC46BE56}" type="pres">
      <dgm:prSet presAssocID="{066A773C-71EA-452D-9393-11AC7494E196}" presName="node" presStyleLbl="node1" presStyleIdx="5" presStyleCnt="9">
        <dgm:presLayoutVars>
          <dgm:bulletEnabled val="1"/>
        </dgm:presLayoutVars>
      </dgm:prSet>
      <dgm:spPr/>
      <dgm:t>
        <a:bodyPr/>
        <a:lstStyle/>
        <a:p>
          <a:endParaRPr lang="en-IN"/>
        </a:p>
      </dgm:t>
    </dgm:pt>
    <dgm:pt modelId="{4B71C789-4F3A-4C8A-9C88-490D40A0DD69}" type="pres">
      <dgm:prSet presAssocID="{066A773C-71EA-452D-9393-11AC7494E196}" presName="dummy" presStyleCnt="0"/>
      <dgm:spPr/>
    </dgm:pt>
    <dgm:pt modelId="{66B43F45-5920-4A26-AD9E-2F253981FC05}" type="pres">
      <dgm:prSet presAssocID="{98A498E3-7628-4465-9E37-348D07C0142C}" presName="sibTrans" presStyleLbl="sibTrans2D1" presStyleIdx="5" presStyleCnt="9"/>
      <dgm:spPr/>
      <dgm:t>
        <a:bodyPr/>
        <a:lstStyle/>
        <a:p>
          <a:endParaRPr lang="en-IN"/>
        </a:p>
      </dgm:t>
    </dgm:pt>
    <dgm:pt modelId="{497B0872-C6AF-40FF-8915-3FDD582F72C0}" type="pres">
      <dgm:prSet presAssocID="{D066FB43-5242-498B-8760-92AD98298D70}" presName="node" presStyleLbl="node1" presStyleIdx="6" presStyleCnt="9">
        <dgm:presLayoutVars>
          <dgm:bulletEnabled val="1"/>
        </dgm:presLayoutVars>
      </dgm:prSet>
      <dgm:spPr/>
      <dgm:t>
        <a:bodyPr/>
        <a:lstStyle/>
        <a:p>
          <a:endParaRPr lang="en-IN"/>
        </a:p>
      </dgm:t>
    </dgm:pt>
    <dgm:pt modelId="{76DC97A0-D181-4481-A11F-F1CDECE30138}" type="pres">
      <dgm:prSet presAssocID="{D066FB43-5242-498B-8760-92AD98298D70}" presName="dummy" presStyleCnt="0"/>
      <dgm:spPr/>
    </dgm:pt>
    <dgm:pt modelId="{27C7FCEF-B642-4031-87D7-B8E6C2E6D3A5}" type="pres">
      <dgm:prSet presAssocID="{AC6BDCC9-FBD5-4134-A63C-764B56283ED6}" presName="sibTrans" presStyleLbl="sibTrans2D1" presStyleIdx="6" presStyleCnt="9"/>
      <dgm:spPr/>
      <dgm:t>
        <a:bodyPr/>
        <a:lstStyle/>
        <a:p>
          <a:endParaRPr lang="en-IN"/>
        </a:p>
      </dgm:t>
    </dgm:pt>
    <dgm:pt modelId="{44AD863C-42FB-45C9-8615-2AEB48B0BF96}" type="pres">
      <dgm:prSet presAssocID="{A47E24E8-5397-491B-896F-8CD27360330E}" presName="node" presStyleLbl="node1" presStyleIdx="7" presStyleCnt="9">
        <dgm:presLayoutVars>
          <dgm:bulletEnabled val="1"/>
        </dgm:presLayoutVars>
      </dgm:prSet>
      <dgm:spPr/>
      <dgm:t>
        <a:bodyPr/>
        <a:lstStyle/>
        <a:p>
          <a:endParaRPr lang="en-IN"/>
        </a:p>
      </dgm:t>
    </dgm:pt>
    <dgm:pt modelId="{F619E922-9F7B-4C11-AF49-6D7F31E633BF}" type="pres">
      <dgm:prSet presAssocID="{A47E24E8-5397-491B-896F-8CD27360330E}" presName="dummy" presStyleCnt="0"/>
      <dgm:spPr/>
    </dgm:pt>
    <dgm:pt modelId="{BDE4389C-BE8C-46CD-85EB-A146FF5EF8B4}" type="pres">
      <dgm:prSet presAssocID="{5E4D32F5-6EB7-4F4E-B300-2878DA71B969}" presName="sibTrans" presStyleLbl="sibTrans2D1" presStyleIdx="7" presStyleCnt="9"/>
      <dgm:spPr/>
      <dgm:t>
        <a:bodyPr/>
        <a:lstStyle/>
        <a:p>
          <a:endParaRPr lang="en-IN"/>
        </a:p>
      </dgm:t>
    </dgm:pt>
    <dgm:pt modelId="{EEE41629-8842-4FAA-8753-F9C83811506F}" type="pres">
      <dgm:prSet presAssocID="{22B43C85-0B85-47A7-BDD0-DC26BE363DE1}" presName="node" presStyleLbl="node1" presStyleIdx="8" presStyleCnt="9">
        <dgm:presLayoutVars>
          <dgm:bulletEnabled val="1"/>
        </dgm:presLayoutVars>
      </dgm:prSet>
      <dgm:spPr/>
      <dgm:t>
        <a:bodyPr/>
        <a:lstStyle/>
        <a:p>
          <a:endParaRPr lang="en-IN"/>
        </a:p>
      </dgm:t>
    </dgm:pt>
    <dgm:pt modelId="{51C2E1BD-81F0-46D2-9912-8A73303C1FF0}" type="pres">
      <dgm:prSet presAssocID="{22B43C85-0B85-47A7-BDD0-DC26BE363DE1}" presName="dummy" presStyleCnt="0"/>
      <dgm:spPr/>
    </dgm:pt>
    <dgm:pt modelId="{3BB98A58-B3DB-46F8-AABC-F43F78DE7B6C}" type="pres">
      <dgm:prSet presAssocID="{2E8BAEE2-A28F-4FC1-9DDC-E931197C1478}" presName="sibTrans" presStyleLbl="sibTrans2D1" presStyleIdx="8" presStyleCnt="9"/>
      <dgm:spPr/>
      <dgm:t>
        <a:bodyPr/>
        <a:lstStyle/>
        <a:p>
          <a:endParaRPr lang="en-IN"/>
        </a:p>
      </dgm:t>
    </dgm:pt>
  </dgm:ptLst>
  <dgm:cxnLst>
    <dgm:cxn modelId="{FF9AE0DC-04D0-4676-B93E-C525EFE9E77C}" srcId="{FB2123BC-D626-4D1B-959F-D73DDFCD1FAB}" destId="{22B43C85-0B85-47A7-BDD0-DC26BE363DE1}" srcOrd="8" destOrd="0" parTransId="{1A015BA9-863A-4FA8-9435-8A67729881EA}" sibTransId="{2E8BAEE2-A28F-4FC1-9DDC-E931197C1478}"/>
    <dgm:cxn modelId="{7BBFA50B-DF7B-41FD-BD1B-B1AC2B35E30E}" srcId="{FB2123BC-D626-4D1B-959F-D73DDFCD1FAB}" destId="{A47E24E8-5397-491B-896F-8CD27360330E}" srcOrd="7" destOrd="0" parTransId="{9DC2A8F7-C349-4AD7-B677-FE1CEBF4DEEF}" sibTransId="{5E4D32F5-6EB7-4F4E-B300-2878DA71B969}"/>
    <dgm:cxn modelId="{2D924841-1086-45B1-AE28-93489E03B3FE}" srcId="{FB2123BC-D626-4D1B-959F-D73DDFCD1FAB}" destId="{632EC094-99EA-4D08-9C5E-2713D21242CC}" srcOrd="0" destOrd="0" parTransId="{2D3BD239-D98D-4688-92B3-CE6A072E26AC}" sibTransId="{10AC3F3A-F130-4837-9A2E-9B65F6E4E3A7}"/>
    <dgm:cxn modelId="{75AC0994-DCA1-4107-B456-8CC0B18F4887}" type="presOf" srcId="{5E4D32F5-6EB7-4F4E-B300-2878DA71B969}" destId="{BDE4389C-BE8C-46CD-85EB-A146FF5EF8B4}" srcOrd="0" destOrd="0" presId="urn:microsoft.com/office/officeart/2005/8/layout/radial6"/>
    <dgm:cxn modelId="{16FFE104-C3CA-448D-8AB7-9FFF8ABBECB7}" type="presOf" srcId="{AC6BDCC9-FBD5-4134-A63C-764B56283ED6}" destId="{27C7FCEF-B642-4031-87D7-B8E6C2E6D3A5}" srcOrd="0" destOrd="0" presId="urn:microsoft.com/office/officeart/2005/8/layout/radial6"/>
    <dgm:cxn modelId="{262E796B-8C58-433A-B6ED-904FB249D149}" srcId="{FB2123BC-D626-4D1B-959F-D73DDFCD1FAB}" destId="{35F176F8-729D-4EF0-9208-0F1C2B328BBA}" srcOrd="3" destOrd="0" parTransId="{30C21529-EC78-41B8-BB8E-CF12B69309EA}" sibTransId="{5424DDD5-0F48-4078-AA67-0B64CB54D27E}"/>
    <dgm:cxn modelId="{EE81CD75-CA5D-4F9B-93E1-6B06C0C989EE}" type="presOf" srcId="{5424DDD5-0F48-4078-AA67-0B64CB54D27E}" destId="{472DD084-EBE1-481A-B61F-36FD9D183A21}" srcOrd="0" destOrd="0" presId="urn:microsoft.com/office/officeart/2005/8/layout/radial6"/>
    <dgm:cxn modelId="{7148C288-4F3D-48F2-9F5C-523ED12FCEEB}" srcId="{FB2123BC-D626-4D1B-959F-D73DDFCD1FAB}" destId="{0226C0C3-B419-4DD3-8F09-C4F3EA11E4DC}" srcOrd="2" destOrd="0" parTransId="{B8D1DDE1-1D5A-4D9C-8818-30FFB3DD02B9}" sibTransId="{ED14003F-8E7C-40A7-BC7E-E4D8B32D7CB6}"/>
    <dgm:cxn modelId="{6353D984-74BE-4708-A149-99C33161101B}" type="presOf" srcId="{066A773C-71EA-452D-9393-11AC7494E196}" destId="{723CA3FD-08E0-45A7-954F-091DAC46BE56}" srcOrd="0" destOrd="0" presId="urn:microsoft.com/office/officeart/2005/8/layout/radial6"/>
    <dgm:cxn modelId="{88C6E7AB-E640-4848-8257-E04677213382}" type="presOf" srcId="{2E8BAEE2-A28F-4FC1-9DDC-E931197C1478}" destId="{3BB98A58-B3DB-46F8-AABC-F43F78DE7B6C}" srcOrd="0" destOrd="0" presId="urn:microsoft.com/office/officeart/2005/8/layout/radial6"/>
    <dgm:cxn modelId="{75D03DB2-1920-4C9B-B7B8-1C6620D66C35}" type="presOf" srcId="{FD8015A0-E667-4638-945C-4166593B1544}" destId="{6EE3798A-17E0-4631-9D88-1DCB4CDBAF69}" srcOrd="0" destOrd="0" presId="urn:microsoft.com/office/officeart/2005/8/layout/radial6"/>
    <dgm:cxn modelId="{CF96A012-99F4-46C0-BB91-D0C81F22F9AA}" type="presOf" srcId="{632EC094-99EA-4D08-9C5E-2713D21242CC}" destId="{D1E7F964-36C1-40BA-A790-122B6B9F3B8B}" srcOrd="0" destOrd="0" presId="urn:microsoft.com/office/officeart/2005/8/layout/radial6"/>
    <dgm:cxn modelId="{4A391D44-F869-4AC1-8179-C29124105CA4}" type="presOf" srcId="{4F7531B9-FE7D-48B3-A38C-1BE5596449FE}" destId="{84A51490-594A-48CC-AD38-1B8713C826A1}" srcOrd="0" destOrd="0" presId="urn:microsoft.com/office/officeart/2005/8/layout/radial6"/>
    <dgm:cxn modelId="{E5409508-E2FC-43CB-B713-107E9CF05739}" type="presOf" srcId="{4FDDCA14-D0E5-4BEB-BFD2-9BC047E72104}" destId="{7C822532-B8EC-465A-AB33-DE075F9F92A7}" srcOrd="0" destOrd="0" presId="urn:microsoft.com/office/officeart/2005/8/layout/radial6"/>
    <dgm:cxn modelId="{BE95292C-2813-4BA1-B36D-642C22588EC8}" type="presOf" srcId="{0226C0C3-B419-4DD3-8F09-C4F3EA11E4DC}" destId="{A649A115-D286-4E24-99B9-D039C2D8E787}" srcOrd="0" destOrd="0" presId="urn:microsoft.com/office/officeart/2005/8/layout/radial6"/>
    <dgm:cxn modelId="{1986A79F-BF84-4FF1-8674-CFE3F7A74C00}" type="presOf" srcId="{D066FB43-5242-498B-8760-92AD98298D70}" destId="{497B0872-C6AF-40FF-8915-3FDD582F72C0}" srcOrd="0" destOrd="0" presId="urn:microsoft.com/office/officeart/2005/8/layout/radial6"/>
    <dgm:cxn modelId="{393052D3-4BC9-4F5C-A4E1-F7F7D52C7AF2}" type="presOf" srcId="{ED14003F-8E7C-40A7-BC7E-E4D8B32D7CB6}" destId="{8BF774FB-33FC-4226-AC71-00ECA33E7021}" srcOrd="0" destOrd="0" presId="urn:microsoft.com/office/officeart/2005/8/layout/radial6"/>
    <dgm:cxn modelId="{189915B4-2D8B-4D27-829A-D45D6A930398}" srcId="{FB2123BC-D626-4D1B-959F-D73DDFCD1FAB}" destId="{FD8015A0-E667-4638-945C-4166593B1544}" srcOrd="4" destOrd="0" parTransId="{B1EE8500-A599-4906-81E8-C5BD3B15EA46}" sibTransId="{4FDDCA14-D0E5-4BEB-BFD2-9BC047E72104}"/>
    <dgm:cxn modelId="{CF4E44EF-6A51-4091-A2A8-A6B093438786}" type="presOf" srcId="{10AC3F3A-F130-4837-9A2E-9B65F6E4E3A7}" destId="{F7C76756-0C72-4B32-93A7-C3DCB7C0DB8C}" srcOrd="0" destOrd="0" presId="urn:microsoft.com/office/officeart/2005/8/layout/radial6"/>
    <dgm:cxn modelId="{97B12BD3-F435-4C84-81AD-DB75869F88CF}" srcId="{FB2123BC-D626-4D1B-959F-D73DDFCD1FAB}" destId="{066A773C-71EA-452D-9393-11AC7494E196}" srcOrd="5" destOrd="0" parTransId="{370C3D68-82DD-46A6-95DB-4FE855F9F7F5}" sibTransId="{98A498E3-7628-4465-9E37-348D07C0142C}"/>
    <dgm:cxn modelId="{852DFDEF-CC64-4227-AC6E-B5FE1E156BC2}" type="presOf" srcId="{FB2123BC-D626-4D1B-959F-D73DDFCD1FAB}" destId="{740BCA26-F021-4BFE-B681-AFFBD56CBD66}" srcOrd="0" destOrd="0" presId="urn:microsoft.com/office/officeart/2005/8/layout/radial6"/>
    <dgm:cxn modelId="{69E3BCA7-A5B5-4792-990B-E610DC229202}" srcId="{FB2123BC-D626-4D1B-959F-D73DDFCD1FAB}" destId="{4F7531B9-FE7D-48B3-A38C-1BE5596449FE}" srcOrd="1" destOrd="0" parTransId="{05E51BF9-968F-407E-BC7B-DF75D9F611D6}" sibTransId="{189ADA5A-6E53-4CE8-AD5B-A13AC787BF99}"/>
    <dgm:cxn modelId="{795047D9-B943-477E-AFB4-15B7EE8A3A15}" srcId="{FB2123BC-D626-4D1B-959F-D73DDFCD1FAB}" destId="{D066FB43-5242-498B-8760-92AD98298D70}" srcOrd="6" destOrd="0" parTransId="{26051128-A427-4D1B-B9E8-9DFF67F203D3}" sibTransId="{AC6BDCC9-FBD5-4134-A63C-764B56283ED6}"/>
    <dgm:cxn modelId="{9FF94DC5-2674-4C1A-B7F3-6AC0FBD19916}" type="presOf" srcId="{189ADA5A-6E53-4CE8-AD5B-A13AC787BF99}" destId="{E12FC21A-D356-4D5E-A220-C61902E9C7EE}" srcOrd="0" destOrd="0" presId="urn:microsoft.com/office/officeart/2005/8/layout/radial6"/>
    <dgm:cxn modelId="{157D357A-BDBB-40A5-ACC3-AB9700E89BF0}" type="presOf" srcId="{A47E24E8-5397-491B-896F-8CD27360330E}" destId="{44AD863C-42FB-45C9-8615-2AEB48B0BF96}" srcOrd="0" destOrd="0" presId="urn:microsoft.com/office/officeart/2005/8/layout/radial6"/>
    <dgm:cxn modelId="{E096C975-17DB-4325-A68C-CC0D6E37D14A}" type="presOf" srcId="{35F176F8-729D-4EF0-9208-0F1C2B328BBA}" destId="{53C217FE-2E33-4076-912D-8E4F6D743632}" srcOrd="0" destOrd="0" presId="urn:microsoft.com/office/officeart/2005/8/layout/radial6"/>
    <dgm:cxn modelId="{3AB39F42-DA54-45B7-8905-BA4A5B8A15D8}" srcId="{D116FF12-1D36-411C-9EC7-7A757FFB7745}" destId="{FB2123BC-D626-4D1B-959F-D73DDFCD1FAB}" srcOrd="0" destOrd="0" parTransId="{02D8D454-B491-4AA4-8AF2-2B07A182BCB8}" sibTransId="{853AA292-1D1D-4FD0-A12E-509E5D00DD0D}"/>
    <dgm:cxn modelId="{0629A1E5-3F1A-4617-8048-13366C982A66}" type="presOf" srcId="{D116FF12-1D36-411C-9EC7-7A757FFB7745}" destId="{0586EC44-E17B-4325-A1CA-4BD44AAADC97}" srcOrd="0" destOrd="0" presId="urn:microsoft.com/office/officeart/2005/8/layout/radial6"/>
    <dgm:cxn modelId="{A2296F11-F335-44DA-B9E2-BC114BE592D8}" type="presOf" srcId="{22B43C85-0B85-47A7-BDD0-DC26BE363DE1}" destId="{EEE41629-8842-4FAA-8753-F9C83811506F}" srcOrd="0" destOrd="0" presId="urn:microsoft.com/office/officeart/2005/8/layout/radial6"/>
    <dgm:cxn modelId="{1ABE90D5-1B6B-4527-8B1B-4E51C89CA7D0}" type="presOf" srcId="{98A498E3-7628-4465-9E37-348D07C0142C}" destId="{66B43F45-5920-4A26-AD9E-2F253981FC05}" srcOrd="0" destOrd="0" presId="urn:microsoft.com/office/officeart/2005/8/layout/radial6"/>
    <dgm:cxn modelId="{05C22742-E8A8-4372-BE62-B7DBB3CC4E16}" type="presParOf" srcId="{0586EC44-E17B-4325-A1CA-4BD44AAADC97}" destId="{740BCA26-F021-4BFE-B681-AFFBD56CBD66}" srcOrd="0" destOrd="0" presId="urn:microsoft.com/office/officeart/2005/8/layout/radial6"/>
    <dgm:cxn modelId="{E03C1214-BC35-410E-ACCC-9083E74D632E}" type="presParOf" srcId="{0586EC44-E17B-4325-A1CA-4BD44AAADC97}" destId="{D1E7F964-36C1-40BA-A790-122B6B9F3B8B}" srcOrd="1" destOrd="0" presId="urn:microsoft.com/office/officeart/2005/8/layout/radial6"/>
    <dgm:cxn modelId="{ED4C9B44-5485-4081-89DD-2A76FA0DFDD2}" type="presParOf" srcId="{0586EC44-E17B-4325-A1CA-4BD44AAADC97}" destId="{D781E30B-914E-47CD-B762-E47B885936B4}" srcOrd="2" destOrd="0" presId="urn:microsoft.com/office/officeart/2005/8/layout/radial6"/>
    <dgm:cxn modelId="{089C0B05-C9D1-41C6-86B4-6A69BADD5C9A}" type="presParOf" srcId="{0586EC44-E17B-4325-A1CA-4BD44AAADC97}" destId="{F7C76756-0C72-4B32-93A7-C3DCB7C0DB8C}" srcOrd="3" destOrd="0" presId="urn:microsoft.com/office/officeart/2005/8/layout/radial6"/>
    <dgm:cxn modelId="{0EC5CF47-0096-4947-9013-67E0B8C36167}" type="presParOf" srcId="{0586EC44-E17B-4325-A1CA-4BD44AAADC97}" destId="{84A51490-594A-48CC-AD38-1B8713C826A1}" srcOrd="4" destOrd="0" presId="urn:microsoft.com/office/officeart/2005/8/layout/radial6"/>
    <dgm:cxn modelId="{2E7AFDD5-A08B-4202-9D20-210766D64513}" type="presParOf" srcId="{0586EC44-E17B-4325-A1CA-4BD44AAADC97}" destId="{F6EAC1CD-065B-4DB6-8C79-DCE22AF60633}" srcOrd="5" destOrd="0" presId="urn:microsoft.com/office/officeart/2005/8/layout/radial6"/>
    <dgm:cxn modelId="{144ED11F-2F51-45E3-B34D-65E9FAD1EC09}" type="presParOf" srcId="{0586EC44-E17B-4325-A1CA-4BD44AAADC97}" destId="{E12FC21A-D356-4D5E-A220-C61902E9C7EE}" srcOrd="6" destOrd="0" presId="urn:microsoft.com/office/officeart/2005/8/layout/radial6"/>
    <dgm:cxn modelId="{C28BB280-B8EE-410E-B127-90787F52080B}" type="presParOf" srcId="{0586EC44-E17B-4325-A1CA-4BD44AAADC97}" destId="{A649A115-D286-4E24-99B9-D039C2D8E787}" srcOrd="7" destOrd="0" presId="urn:microsoft.com/office/officeart/2005/8/layout/radial6"/>
    <dgm:cxn modelId="{867216F2-53CA-4E1D-B62F-8829250A026C}" type="presParOf" srcId="{0586EC44-E17B-4325-A1CA-4BD44AAADC97}" destId="{6206FE81-5BCD-4339-BA97-92BF6CE86436}" srcOrd="8" destOrd="0" presId="urn:microsoft.com/office/officeart/2005/8/layout/radial6"/>
    <dgm:cxn modelId="{E3DC78AA-EB21-4F89-87F7-B013A5A84749}" type="presParOf" srcId="{0586EC44-E17B-4325-A1CA-4BD44AAADC97}" destId="{8BF774FB-33FC-4226-AC71-00ECA33E7021}" srcOrd="9" destOrd="0" presId="urn:microsoft.com/office/officeart/2005/8/layout/radial6"/>
    <dgm:cxn modelId="{6D79B2ED-3E53-48F8-B8DC-EB7329BD9192}" type="presParOf" srcId="{0586EC44-E17B-4325-A1CA-4BD44AAADC97}" destId="{53C217FE-2E33-4076-912D-8E4F6D743632}" srcOrd="10" destOrd="0" presId="urn:microsoft.com/office/officeart/2005/8/layout/radial6"/>
    <dgm:cxn modelId="{E3EF1A22-123A-46D5-9941-ADE06BECC99F}" type="presParOf" srcId="{0586EC44-E17B-4325-A1CA-4BD44AAADC97}" destId="{021EE160-FD76-4E66-910E-10C58D9ECAD7}" srcOrd="11" destOrd="0" presId="urn:microsoft.com/office/officeart/2005/8/layout/radial6"/>
    <dgm:cxn modelId="{A9AA40AE-1F3F-4C32-9D74-2662BE011355}" type="presParOf" srcId="{0586EC44-E17B-4325-A1CA-4BD44AAADC97}" destId="{472DD084-EBE1-481A-B61F-36FD9D183A21}" srcOrd="12" destOrd="0" presId="urn:microsoft.com/office/officeart/2005/8/layout/radial6"/>
    <dgm:cxn modelId="{644031F3-F301-41E9-9A11-41766B80346A}" type="presParOf" srcId="{0586EC44-E17B-4325-A1CA-4BD44AAADC97}" destId="{6EE3798A-17E0-4631-9D88-1DCB4CDBAF69}" srcOrd="13" destOrd="0" presId="urn:microsoft.com/office/officeart/2005/8/layout/radial6"/>
    <dgm:cxn modelId="{07B544FF-30DD-4588-82E2-4EB25EEAFE5F}" type="presParOf" srcId="{0586EC44-E17B-4325-A1CA-4BD44AAADC97}" destId="{4859A98D-18E4-45D4-AFCA-CB2AD75C698B}" srcOrd="14" destOrd="0" presId="urn:microsoft.com/office/officeart/2005/8/layout/radial6"/>
    <dgm:cxn modelId="{377BDE7E-4FB1-431F-B898-494EED5D2A50}" type="presParOf" srcId="{0586EC44-E17B-4325-A1CA-4BD44AAADC97}" destId="{7C822532-B8EC-465A-AB33-DE075F9F92A7}" srcOrd="15" destOrd="0" presId="urn:microsoft.com/office/officeart/2005/8/layout/radial6"/>
    <dgm:cxn modelId="{DA00BE8A-49F8-4DC6-A1B0-A0D49CC95150}" type="presParOf" srcId="{0586EC44-E17B-4325-A1CA-4BD44AAADC97}" destId="{723CA3FD-08E0-45A7-954F-091DAC46BE56}" srcOrd="16" destOrd="0" presId="urn:microsoft.com/office/officeart/2005/8/layout/radial6"/>
    <dgm:cxn modelId="{66DAF08B-186B-438A-B430-14A96B668D88}" type="presParOf" srcId="{0586EC44-E17B-4325-A1CA-4BD44AAADC97}" destId="{4B71C789-4F3A-4C8A-9C88-490D40A0DD69}" srcOrd="17" destOrd="0" presId="urn:microsoft.com/office/officeart/2005/8/layout/radial6"/>
    <dgm:cxn modelId="{B4AC0AB2-E21A-4671-936C-7039AF022AC8}" type="presParOf" srcId="{0586EC44-E17B-4325-A1CA-4BD44AAADC97}" destId="{66B43F45-5920-4A26-AD9E-2F253981FC05}" srcOrd="18" destOrd="0" presId="urn:microsoft.com/office/officeart/2005/8/layout/radial6"/>
    <dgm:cxn modelId="{7BDDAEF2-73A5-44DD-B57D-CE60794144C6}" type="presParOf" srcId="{0586EC44-E17B-4325-A1CA-4BD44AAADC97}" destId="{497B0872-C6AF-40FF-8915-3FDD582F72C0}" srcOrd="19" destOrd="0" presId="urn:microsoft.com/office/officeart/2005/8/layout/radial6"/>
    <dgm:cxn modelId="{AD322F27-7293-4B3A-8027-E570BF96D5F4}" type="presParOf" srcId="{0586EC44-E17B-4325-A1CA-4BD44AAADC97}" destId="{76DC97A0-D181-4481-A11F-F1CDECE30138}" srcOrd="20" destOrd="0" presId="urn:microsoft.com/office/officeart/2005/8/layout/radial6"/>
    <dgm:cxn modelId="{63E94709-A526-46B8-9849-8DA2B1E7DCF8}" type="presParOf" srcId="{0586EC44-E17B-4325-A1CA-4BD44AAADC97}" destId="{27C7FCEF-B642-4031-87D7-B8E6C2E6D3A5}" srcOrd="21" destOrd="0" presId="urn:microsoft.com/office/officeart/2005/8/layout/radial6"/>
    <dgm:cxn modelId="{42BAAD35-C5B9-49D8-AA5A-DDA3112F472F}" type="presParOf" srcId="{0586EC44-E17B-4325-A1CA-4BD44AAADC97}" destId="{44AD863C-42FB-45C9-8615-2AEB48B0BF96}" srcOrd="22" destOrd="0" presId="urn:microsoft.com/office/officeart/2005/8/layout/radial6"/>
    <dgm:cxn modelId="{65C4B6F3-D14F-45CA-B691-E0D49E8D76B9}" type="presParOf" srcId="{0586EC44-E17B-4325-A1CA-4BD44AAADC97}" destId="{F619E922-9F7B-4C11-AF49-6D7F31E633BF}" srcOrd="23" destOrd="0" presId="urn:microsoft.com/office/officeart/2005/8/layout/radial6"/>
    <dgm:cxn modelId="{4A7ACB26-9278-4A78-93EA-69D1E1E886A6}" type="presParOf" srcId="{0586EC44-E17B-4325-A1CA-4BD44AAADC97}" destId="{BDE4389C-BE8C-46CD-85EB-A146FF5EF8B4}" srcOrd="24" destOrd="0" presId="urn:microsoft.com/office/officeart/2005/8/layout/radial6"/>
    <dgm:cxn modelId="{397C614A-5F1B-499F-90EA-F430477DB4FA}" type="presParOf" srcId="{0586EC44-E17B-4325-A1CA-4BD44AAADC97}" destId="{EEE41629-8842-4FAA-8753-F9C83811506F}" srcOrd="25" destOrd="0" presId="urn:microsoft.com/office/officeart/2005/8/layout/radial6"/>
    <dgm:cxn modelId="{349582B5-5851-4BC9-A56F-45386F6A1570}" type="presParOf" srcId="{0586EC44-E17B-4325-A1CA-4BD44AAADC97}" destId="{51C2E1BD-81F0-46D2-9912-8A73303C1FF0}" srcOrd="26" destOrd="0" presId="urn:microsoft.com/office/officeart/2005/8/layout/radial6"/>
    <dgm:cxn modelId="{DF2ED01E-91E7-4BD0-96D2-91535EF6E4B1}" type="presParOf" srcId="{0586EC44-E17B-4325-A1CA-4BD44AAADC97}" destId="{3BB98A58-B3DB-46F8-AABC-F43F78DE7B6C}" srcOrd="27" destOrd="0" presId="urn:microsoft.com/office/officeart/2005/8/layout/radial6"/>
  </dgm:cxnLst>
  <dgm:bg/>
  <dgm:whole/>
  <dgm:extLst>
    <a:ext uri="http://schemas.microsoft.com/office/drawing/2008/diagram">
      <dsp:dataModelExt xmlns:dsp="http://schemas.microsoft.com/office/drawing/2008/diagram" xmlns=""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5363585-EE87-48F9-985B-C6C88035F157}" type="doc">
      <dgm:prSet loTypeId="urn:microsoft.com/office/officeart/2005/8/layout/vList5" loCatId="list" qsTypeId="urn:microsoft.com/office/officeart/2005/8/quickstyle/simple2" qsCatId="simple" csTypeId="urn:microsoft.com/office/officeart/2005/8/colors/colorful4" csCatId="colorful" phldr="1"/>
      <dgm:spPr/>
      <dgm:t>
        <a:bodyPr/>
        <a:lstStyle/>
        <a:p>
          <a:endParaRPr lang="en-IN"/>
        </a:p>
      </dgm:t>
    </dgm:pt>
    <dgm:pt modelId="{BD98BDED-1892-4AA2-B3E2-5ABC1D2A803A}">
      <dgm:prSet phldrT="[Text]"/>
      <dgm:spPr/>
      <dgm:t>
        <a:bodyPr/>
        <a:lstStyle/>
        <a:p>
          <a:r>
            <a:rPr lang="en-IN"/>
            <a:t>Realigned Research Agenda</a:t>
          </a:r>
        </a:p>
      </dgm:t>
    </dgm:pt>
    <dgm:pt modelId="{8E15C74B-6DDF-4C8E-AC76-798DE6670E80}" type="parTrans" cxnId="{25B0B0BE-B892-49FB-AA6B-982D873C71C1}">
      <dgm:prSet/>
      <dgm:spPr/>
      <dgm:t>
        <a:bodyPr/>
        <a:lstStyle/>
        <a:p>
          <a:endParaRPr lang="en-IN"/>
        </a:p>
      </dgm:t>
    </dgm:pt>
    <dgm:pt modelId="{34C3CB72-8A4E-4C6E-9C9A-F78192AD7214}" type="sibTrans" cxnId="{25B0B0BE-B892-49FB-AA6B-982D873C71C1}">
      <dgm:prSet/>
      <dgm:spPr/>
      <dgm:t>
        <a:bodyPr/>
        <a:lstStyle/>
        <a:p>
          <a:endParaRPr lang="en-IN"/>
        </a:p>
      </dgm:t>
    </dgm:pt>
    <dgm:pt modelId="{D90A7692-B88E-4F12-8886-BD1B5B976004}">
      <dgm:prSet phldrT="[Text]"/>
      <dgm:spPr/>
      <dgm:t>
        <a:bodyPr/>
        <a:lstStyle/>
        <a:p>
          <a:r>
            <a:rPr lang="en-IN"/>
            <a:t>Network develops a re-aligned research and capacity building agenda keeping in view global research priorities and establishes linkages with the on-going international initiatives.</a:t>
          </a:r>
        </a:p>
      </dgm:t>
    </dgm:pt>
    <dgm:pt modelId="{7BF06466-72FA-4865-A35C-56A58FF4C7B8}" type="parTrans" cxnId="{A28691CD-98B7-4228-8D70-86D1AF47EA8B}">
      <dgm:prSet/>
      <dgm:spPr/>
      <dgm:t>
        <a:bodyPr/>
        <a:lstStyle/>
        <a:p>
          <a:endParaRPr lang="en-IN"/>
        </a:p>
      </dgm:t>
    </dgm:pt>
    <dgm:pt modelId="{231FE213-5856-41CD-AB47-E46DD6B9FD33}" type="sibTrans" cxnId="{A28691CD-98B7-4228-8D70-86D1AF47EA8B}">
      <dgm:prSet/>
      <dgm:spPr/>
      <dgm:t>
        <a:bodyPr/>
        <a:lstStyle/>
        <a:p>
          <a:endParaRPr lang="en-IN"/>
        </a:p>
      </dgm:t>
    </dgm:pt>
    <dgm:pt modelId="{9EAC9423-7A9A-4FB8-894D-5EA52E60F36A}">
      <dgm:prSet phldrT="[Text]"/>
      <dgm:spPr/>
      <dgm:t>
        <a:bodyPr/>
        <a:lstStyle/>
        <a:p>
          <a:r>
            <a:rPr lang="en-IN"/>
            <a:t>Multi-site/ Multi-partner Collaboration for Impact</a:t>
          </a:r>
        </a:p>
      </dgm:t>
    </dgm:pt>
    <dgm:pt modelId="{1B0F3E10-62EB-410F-A4F8-2B4B45546F62}" type="parTrans" cxnId="{F88B37A8-3BE6-40C4-8287-04DD672C7FB6}">
      <dgm:prSet/>
      <dgm:spPr/>
      <dgm:t>
        <a:bodyPr/>
        <a:lstStyle/>
        <a:p>
          <a:endParaRPr lang="en-IN"/>
        </a:p>
      </dgm:t>
    </dgm:pt>
    <dgm:pt modelId="{78D6F010-DEA4-46F5-B7C4-179BE641997E}" type="sibTrans" cxnId="{F88B37A8-3BE6-40C4-8287-04DD672C7FB6}">
      <dgm:prSet/>
      <dgm:spPr/>
      <dgm:t>
        <a:bodyPr/>
        <a:lstStyle/>
        <a:p>
          <a:endParaRPr lang="en-IN"/>
        </a:p>
      </dgm:t>
    </dgm:pt>
    <dgm:pt modelId="{5B5C182E-7B28-43F6-9CA8-F231C78EFA48}">
      <dgm:prSet phldrT="[Text]"/>
      <dgm:spPr/>
      <dgm:t>
        <a:bodyPr/>
        <a:lstStyle/>
        <a:p>
          <a:r>
            <a:rPr lang="en-IN"/>
            <a:t>Network Expansion</a:t>
          </a:r>
        </a:p>
      </dgm:t>
    </dgm:pt>
    <dgm:pt modelId="{4E411A88-867B-48FE-A264-059214D85282}" type="parTrans" cxnId="{F41F6CBA-96E4-4212-86B3-FBD0819DD470}">
      <dgm:prSet/>
      <dgm:spPr/>
      <dgm:t>
        <a:bodyPr/>
        <a:lstStyle/>
        <a:p>
          <a:endParaRPr lang="en-IN"/>
        </a:p>
      </dgm:t>
    </dgm:pt>
    <dgm:pt modelId="{DE99E135-F1FE-41EC-B2C7-2F2840E06467}" type="sibTrans" cxnId="{F41F6CBA-96E4-4212-86B3-FBD0819DD470}">
      <dgm:prSet/>
      <dgm:spPr/>
      <dgm:t>
        <a:bodyPr/>
        <a:lstStyle/>
        <a:p>
          <a:endParaRPr lang="en-IN"/>
        </a:p>
      </dgm:t>
    </dgm:pt>
    <dgm:pt modelId="{23A4E7A8-8A7D-465D-BA74-20DC998860C3}">
      <dgm:prSet phldrT="[Text]"/>
      <dgm:spPr/>
      <dgm:t>
        <a:bodyPr/>
        <a:lstStyle/>
        <a:p>
          <a:r>
            <a:rPr lang="en-IN"/>
            <a:t>Need based network expansion owing to proactive partner seeking and collaboration with research leaders/groups/initiatives. </a:t>
          </a:r>
        </a:p>
      </dgm:t>
    </dgm:pt>
    <dgm:pt modelId="{AFA83328-3821-43C8-8BE8-6BB0673F3FE1}" type="parTrans" cxnId="{BC938D4D-5DA3-4D79-9A2C-0382F422B992}">
      <dgm:prSet/>
      <dgm:spPr/>
      <dgm:t>
        <a:bodyPr/>
        <a:lstStyle/>
        <a:p>
          <a:endParaRPr lang="en-IN"/>
        </a:p>
      </dgm:t>
    </dgm:pt>
    <dgm:pt modelId="{13FE9165-52A1-408F-A676-D52544639104}" type="sibTrans" cxnId="{BC938D4D-5DA3-4D79-9A2C-0382F422B992}">
      <dgm:prSet/>
      <dgm:spPr/>
      <dgm:t>
        <a:bodyPr/>
        <a:lstStyle/>
        <a:p>
          <a:endParaRPr lang="en-IN"/>
        </a:p>
      </dgm:t>
    </dgm:pt>
    <dgm:pt modelId="{EFB531EF-B4D8-4A78-AC28-F67B10C275E5}">
      <dgm:prSet/>
      <dgm:spPr/>
      <dgm:t>
        <a:bodyPr/>
        <a:lstStyle/>
        <a:p>
          <a:r>
            <a:rPr lang="en-IN"/>
            <a:t>Sustained engagement of the network in collaborative research and capacity building activities.</a:t>
          </a:r>
        </a:p>
      </dgm:t>
    </dgm:pt>
    <dgm:pt modelId="{D53AD24E-53D1-4D1F-894D-AF1373E7E7A2}" type="parTrans" cxnId="{0EDA3F78-1DFA-4628-A80E-8A9B3D6C9760}">
      <dgm:prSet/>
      <dgm:spPr/>
      <dgm:t>
        <a:bodyPr/>
        <a:lstStyle/>
        <a:p>
          <a:endParaRPr lang="en-IN"/>
        </a:p>
      </dgm:t>
    </dgm:pt>
    <dgm:pt modelId="{247BD486-F390-4F42-B3CD-3FACA72B5DBD}" type="sibTrans" cxnId="{0EDA3F78-1DFA-4628-A80E-8A9B3D6C9760}">
      <dgm:prSet/>
      <dgm:spPr/>
      <dgm:t>
        <a:bodyPr/>
        <a:lstStyle/>
        <a:p>
          <a:endParaRPr lang="en-IN"/>
        </a:p>
      </dgm:t>
    </dgm:pt>
    <dgm:pt modelId="{308B7E9A-7ED8-4CEA-AAB7-BF610D31DA5E}" type="pres">
      <dgm:prSet presAssocID="{F5363585-EE87-48F9-985B-C6C88035F157}" presName="Name0" presStyleCnt="0">
        <dgm:presLayoutVars>
          <dgm:dir/>
          <dgm:animLvl val="lvl"/>
          <dgm:resizeHandles val="exact"/>
        </dgm:presLayoutVars>
      </dgm:prSet>
      <dgm:spPr/>
      <dgm:t>
        <a:bodyPr/>
        <a:lstStyle/>
        <a:p>
          <a:endParaRPr lang="en-IN"/>
        </a:p>
      </dgm:t>
    </dgm:pt>
    <dgm:pt modelId="{D0DF352C-7EBE-4860-A029-ADC1E5AFEC79}" type="pres">
      <dgm:prSet presAssocID="{BD98BDED-1892-4AA2-B3E2-5ABC1D2A803A}" presName="linNode" presStyleCnt="0"/>
      <dgm:spPr/>
    </dgm:pt>
    <dgm:pt modelId="{06EFA490-B7FC-4CCB-BB8C-311CA123BA86}" type="pres">
      <dgm:prSet presAssocID="{BD98BDED-1892-4AA2-B3E2-5ABC1D2A803A}" presName="parentText" presStyleLbl="node1" presStyleIdx="0" presStyleCnt="3">
        <dgm:presLayoutVars>
          <dgm:chMax val="1"/>
          <dgm:bulletEnabled val="1"/>
        </dgm:presLayoutVars>
      </dgm:prSet>
      <dgm:spPr/>
      <dgm:t>
        <a:bodyPr/>
        <a:lstStyle/>
        <a:p>
          <a:endParaRPr lang="en-IN"/>
        </a:p>
      </dgm:t>
    </dgm:pt>
    <dgm:pt modelId="{5B7210A6-34F8-4142-88CE-E988D5D89529}" type="pres">
      <dgm:prSet presAssocID="{BD98BDED-1892-4AA2-B3E2-5ABC1D2A803A}" presName="descendantText" presStyleLbl="alignAccFollowNode1" presStyleIdx="0" presStyleCnt="3">
        <dgm:presLayoutVars>
          <dgm:bulletEnabled val="1"/>
        </dgm:presLayoutVars>
      </dgm:prSet>
      <dgm:spPr/>
      <dgm:t>
        <a:bodyPr/>
        <a:lstStyle/>
        <a:p>
          <a:endParaRPr lang="en-IN"/>
        </a:p>
      </dgm:t>
    </dgm:pt>
    <dgm:pt modelId="{89BC7BEE-13DC-41E3-8CCD-233F671F7B4F}" type="pres">
      <dgm:prSet presAssocID="{34C3CB72-8A4E-4C6E-9C9A-F78192AD7214}" presName="sp" presStyleCnt="0"/>
      <dgm:spPr/>
    </dgm:pt>
    <dgm:pt modelId="{75FCB17E-09DA-47E1-BF26-4A8A4C466A68}" type="pres">
      <dgm:prSet presAssocID="{9EAC9423-7A9A-4FB8-894D-5EA52E60F36A}" presName="linNode" presStyleCnt="0"/>
      <dgm:spPr/>
    </dgm:pt>
    <dgm:pt modelId="{AB757022-1002-4261-9B73-48D72B71E2D0}" type="pres">
      <dgm:prSet presAssocID="{9EAC9423-7A9A-4FB8-894D-5EA52E60F36A}" presName="parentText" presStyleLbl="node1" presStyleIdx="1" presStyleCnt="3">
        <dgm:presLayoutVars>
          <dgm:chMax val="1"/>
          <dgm:bulletEnabled val="1"/>
        </dgm:presLayoutVars>
      </dgm:prSet>
      <dgm:spPr/>
      <dgm:t>
        <a:bodyPr/>
        <a:lstStyle/>
        <a:p>
          <a:endParaRPr lang="en-IN"/>
        </a:p>
      </dgm:t>
    </dgm:pt>
    <dgm:pt modelId="{2EA19A5E-E24E-430A-B7DA-4DF5979CD943}" type="pres">
      <dgm:prSet presAssocID="{9EAC9423-7A9A-4FB8-894D-5EA52E60F36A}" presName="descendantText" presStyleLbl="alignAccFollowNode1" presStyleIdx="1" presStyleCnt="3">
        <dgm:presLayoutVars>
          <dgm:bulletEnabled val="1"/>
        </dgm:presLayoutVars>
      </dgm:prSet>
      <dgm:spPr/>
      <dgm:t>
        <a:bodyPr/>
        <a:lstStyle/>
        <a:p>
          <a:endParaRPr lang="en-IN"/>
        </a:p>
      </dgm:t>
    </dgm:pt>
    <dgm:pt modelId="{DA0B834A-3EEC-4382-97BB-6EF1123CDC7A}" type="pres">
      <dgm:prSet presAssocID="{78D6F010-DEA4-46F5-B7C4-179BE641997E}" presName="sp" presStyleCnt="0"/>
      <dgm:spPr/>
    </dgm:pt>
    <dgm:pt modelId="{832A3405-AF29-40BF-B37E-53F190725F0E}" type="pres">
      <dgm:prSet presAssocID="{5B5C182E-7B28-43F6-9CA8-F231C78EFA48}" presName="linNode" presStyleCnt="0"/>
      <dgm:spPr/>
    </dgm:pt>
    <dgm:pt modelId="{27D9EFE1-C32D-4004-B441-C01C58F3A39E}" type="pres">
      <dgm:prSet presAssocID="{5B5C182E-7B28-43F6-9CA8-F231C78EFA48}" presName="parentText" presStyleLbl="node1" presStyleIdx="2" presStyleCnt="3">
        <dgm:presLayoutVars>
          <dgm:chMax val="1"/>
          <dgm:bulletEnabled val="1"/>
        </dgm:presLayoutVars>
      </dgm:prSet>
      <dgm:spPr/>
      <dgm:t>
        <a:bodyPr/>
        <a:lstStyle/>
        <a:p>
          <a:endParaRPr lang="en-IN"/>
        </a:p>
      </dgm:t>
    </dgm:pt>
    <dgm:pt modelId="{00706FDA-192E-4124-B4DE-22C5DD85520E}" type="pres">
      <dgm:prSet presAssocID="{5B5C182E-7B28-43F6-9CA8-F231C78EFA48}" presName="descendantText" presStyleLbl="alignAccFollowNode1" presStyleIdx="2" presStyleCnt="3">
        <dgm:presLayoutVars>
          <dgm:bulletEnabled val="1"/>
        </dgm:presLayoutVars>
      </dgm:prSet>
      <dgm:spPr/>
      <dgm:t>
        <a:bodyPr/>
        <a:lstStyle/>
        <a:p>
          <a:endParaRPr lang="en-IN"/>
        </a:p>
      </dgm:t>
    </dgm:pt>
  </dgm:ptLst>
  <dgm:cxnLst>
    <dgm:cxn modelId="{F88B37A8-3BE6-40C4-8287-04DD672C7FB6}" srcId="{F5363585-EE87-48F9-985B-C6C88035F157}" destId="{9EAC9423-7A9A-4FB8-894D-5EA52E60F36A}" srcOrd="1" destOrd="0" parTransId="{1B0F3E10-62EB-410F-A4F8-2B4B45546F62}" sibTransId="{78D6F010-DEA4-46F5-B7C4-179BE641997E}"/>
    <dgm:cxn modelId="{67275EF3-BFD0-4963-902D-0C0E2349903F}" type="presOf" srcId="{5B5C182E-7B28-43F6-9CA8-F231C78EFA48}" destId="{27D9EFE1-C32D-4004-B441-C01C58F3A39E}" srcOrd="0" destOrd="0" presId="urn:microsoft.com/office/officeart/2005/8/layout/vList5"/>
    <dgm:cxn modelId="{4041D35C-ADA2-45A7-A7E5-FE761F8EB45F}" type="presOf" srcId="{EFB531EF-B4D8-4A78-AC28-F67B10C275E5}" destId="{2EA19A5E-E24E-430A-B7DA-4DF5979CD943}" srcOrd="0" destOrd="0" presId="urn:microsoft.com/office/officeart/2005/8/layout/vList5"/>
    <dgm:cxn modelId="{0EDA3F78-1DFA-4628-A80E-8A9B3D6C9760}" srcId="{9EAC9423-7A9A-4FB8-894D-5EA52E60F36A}" destId="{EFB531EF-B4D8-4A78-AC28-F67B10C275E5}" srcOrd="0" destOrd="0" parTransId="{D53AD24E-53D1-4D1F-894D-AF1373E7E7A2}" sibTransId="{247BD486-F390-4F42-B3CD-3FACA72B5DBD}"/>
    <dgm:cxn modelId="{D8120742-470B-497A-BD89-5470E23623B4}" type="presOf" srcId="{BD98BDED-1892-4AA2-B3E2-5ABC1D2A803A}" destId="{06EFA490-B7FC-4CCB-BB8C-311CA123BA86}" srcOrd="0" destOrd="0" presId="urn:microsoft.com/office/officeart/2005/8/layout/vList5"/>
    <dgm:cxn modelId="{A28691CD-98B7-4228-8D70-86D1AF47EA8B}" srcId="{BD98BDED-1892-4AA2-B3E2-5ABC1D2A803A}" destId="{D90A7692-B88E-4F12-8886-BD1B5B976004}" srcOrd="0" destOrd="0" parTransId="{7BF06466-72FA-4865-A35C-56A58FF4C7B8}" sibTransId="{231FE213-5856-41CD-AB47-E46DD6B9FD33}"/>
    <dgm:cxn modelId="{25B0B0BE-B892-49FB-AA6B-982D873C71C1}" srcId="{F5363585-EE87-48F9-985B-C6C88035F157}" destId="{BD98BDED-1892-4AA2-B3E2-5ABC1D2A803A}" srcOrd="0" destOrd="0" parTransId="{8E15C74B-6DDF-4C8E-AC76-798DE6670E80}" sibTransId="{34C3CB72-8A4E-4C6E-9C9A-F78192AD7214}"/>
    <dgm:cxn modelId="{0055D08E-195C-4AF2-99EA-4096F65C0B59}" type="presOf" srcId="{23A4E7A8-8A7D-465D-BA74-20DC998860C3}" destId="{00706FDA-192E-4124-B4DE-22C5DD85520E}" srcOrd="0" destOrd="0" presId="urn:microsoft.com/office/officeart/2005/8/layout/vList5"/>
    <dgm:cxn modelId="{D449BD25-0C9E-416E-936D-9631EF8CE3D0}" type="presOf" srcId="{9EAC9423-7A9A-4FB8-894D-5EA52E60F36A}" destId="{AB757022-1002-4261-9B73-48D72B71E2D0}" srcOrd="0" destOrd="0" presId="urn:microsoft.com/office/officeart/2005/8/layout/vList5"/>
    <dgm:cxn modelId="{F41F6CBA-96E4-4212-86B3-FBD0819DD470}" srcId="{F5363585-EE87-48F9-985B-C6C88035F157}" destId="{5B5C182E-7B28-43F6-9CA8-F231C78EFA48}" srcOrd="2" destOrd="0" parTransId="{4E411A88-867B-48FE-A264-059214D85282}" sibTransId="{DE99E135-F1FE-41EC-B2C7-2F2840E06467}"/>
    <dgm:cxn modelId="{AB315B47-96F7-4C9E-9D5C-A4FE3C77D1EE}" type="presOf" srcId="{D90A7692-B88E-4F12-8886-BD1B5B976004}" destId="{5B7210A6-34F8-4142-88CE-E988D5D89529}" srcOrd="0" destOrd="0" presId="urn:microsoft.com/office/officeart/2005/8/layout/vList5"/>
    <dgm:cxn modelId="{AD69C153-E758-42B4-9ADA-A1A2F3A8CA35}" type="presOf" srcId="{F5363585-EE87-48F9-985B-C6C88035F157}" destId="{308B7E9A-7ED8-4CEA-AAB7-BF610D31DA5E}" srcOrd="0" destOrd="0" presId="urn:microsoft.com/office/officeart/2005/8/layout/vList5"/>
    <dgm:cxn modelId="{BC938D4D-5DA3-4D79-9A2C-0382F422B992}" srcId="{5B5C182E-7B28-43F6-9CA8-F231C78EFA48}" destId="{23A4E7A8-8A7D-465D-BA74-20DC998860C3}" srcOrd="0" destOrd="0" parTransId="{AFA83328-3821-43C8-8BE8-6BB0673F3FE1}" sibTransId="{13FE9165-52A1-408F-A676-D52544639104}"/>
    <dgm:cxn modelId="{FC2A370C-61C2-4BBA-9A84-423AF06C2A47}" type="presParOf" srcId="{308B7E9A-7ED8-4CEA-AAB7-BF610D31DA5E}" destId="{D0DF352C-7EBE-4860-A029-ADC1E5AFEC79}" srcOrd="0" destOrd="0" presId="urn:microsoft.com/office/officeart/2005/8/layout/vList5"/>
    <dgm:cxn modelId="{C33F6841-0D06-4940-9706-CCE23DB57728}" type="presParOf" srcId="{D0DF352C-7EBE-4860-A029-ADC1E5AFEC79}" destId="{06EFA490-B7FC-4CCB-BB8C-311CA123BA86}" srcOrd="0" destOrd="0" presId="urn:microsoft.com/office/officeart/2005/8/layout/vList5"/>
    <dgm:cxn modelId="{F757AB08-F111-4475-B19B-F7AF36C44C2E}" type="presParOf" srcId="{D0DF352C-7EBE-4860-A029-ADC1E5AFEC79}" destId="{5B7210A6-34F8-4142-88CE-E988D5D89529}" srcOrd="1" destOrd="0" presId="urn:microsoft.com/office/officeart/2005/8/layout/vList5"/>
    <dgm:cxn modelId="{CEC56AD3-9D98-40FC-90E8-6FD7EDAE820E}" type="presParOf" srcId="{308B7E9A-7ED8-4CEA-AAB7-BF610D31DA5E}" destId="{89BC7BEE-13DC-41E3-8CCD-233F671F7B4F}" srcOrd="1" destOrd="0" presId="urn:microsoft.com/office/officeart/2005/8/layout/vList5"/>
    <dgm:cxn modelId="{6A7F026B-0D4F-45BD-BF2D-FD406AE551A0}" type="presParOf" srcId="{308B7E9A-7ED8-4CEA-AAB7-BF610D31DA5E}" destId="{75FCB17E-09DA-47E1-BF26-4A8A4C466A68}" srcOrd="2" destOrd="0" presId="urn:microsoft.com/office/officeart/2005/8/layout/vList5"/>
    <dgm:cxn modelId="{43A1EDDC-9A23-4BC8-BB97-DA739D6F4017}" type="presParOf" srcId="{75FCB17E-09DA-47E1-BF26-4A8A4C466A68}" destId="{AB757022-1002-4261-9B73-48D72B71E2D0}" srcOrd="0" destOrd="0" presId="urn:microsoft.com/office/officeart/2005/8/layout/vList5"/>
    <dgm:cxn modelId="{CFB9AD6B-04B4-4539-91E2-3B93AD50C790}" type="presParOf" srcId="{75FCB17E-09DA-47E1-BF26-4A8A4C466A68}" destId="{2EA19A5E-E24E-430A-B7DA-4DF5979CD943}" srcOrd="1" destOrd="0" presId="urn:microsoft.com/office/officeart/2005/8/layout/vList5"/>
    <dgm:cxn modelId="{EF5CD2C2-997D-4560-9711-8BA8939B9F48}" type="presParOf" srcId="{308B7E9A-7ED8-4CEA-AAB7-BF610D31DA5E}" destId="{DA0B834A-3EEC-4382-97BB-6EF1123CDC7A}" srcOrd="3" destOrd="0" presId="urn:microsoft.com/office/officeart/2005/8/layout/vList5"/>
    <dgm:cxn modelId="{D4CDB9F9-E320-4C64-B329-3FAE62BA1CA2}" type="presParOf" srcId="{308B7E9A-7ED8-4CEA-AAB7-BF610D31DA5E}" destId="{832A3405-AF29-40BF-B37E-53F190725F0E}" srcOrd="4" destOrd="0" presId="urn:microsoft.com/office/officeart/2005/8/layout/vList5"/>
    <dgm:cxn modelId="{3AD72A47-6E01-480E-8D7E-60BAD579EC43}" type="presParOf" srcId="{832A3405-AF29-40BF-B37E-53F190725F0E}" destId="{27D9EFE1-C32D-4004-B441-C01C58F3A39E}" srcOrd="0" destOrd="0" presId="urn:microsoft.com/office/officeart/2005/8/layout/vList5"/>
    <dgm:cxn modelId="{C7278DCA-B4FF-4CB1-A856-86E1144CE33A}" type="presParOf" srcId="{832A3405-AF29-40BF-B37E-53F190725F0E}" destId="{00706FDA-192E-4124-B4DE-22C5DD85520E}" srcOrd="1" destOrd="0" presId="urn:microsoft.com/office/officeart/2005/8/layout/vList5"/>
  </dgm:cxnLst>
  <dgm:bg/>
  <dgm:whole/>
  <dgm:extLst>
    <a:ext uri="http://schemas.microsoft.com/office/drawing/2008/diagram">
      <dsp:dataModelExt xmlns:dsp="http://schemas.microsoft.com/office/drawing/2008/diagram" xmlns="" relId="rId1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1D1EF32-15E7-4414-BBEB-A36F7B60A1E0}" type="doc">
      <dgm:prSet loTypeId="urn:microsoft.com/office/officeart/2005/8/layout/radial4" loCatId="relationship" qsTypeId="urn:microsoft.com/office/officeart/2005/8/quickstyle/simple1" qsCatId="simple" csTypeId="urn:microsoft.com/office/officeart/2005/8/colors/colorful4" csCatId="colorful" phldr="1"/>
      <dgm:spPr/>
      <dgm:t>
        <a:bodyPr/>
        <a:lstStyle/>
        <a:p>
          <a:endParaRPr lang="en-IN"/>
        </a:p>
      </dgm:t>
    </dgm:pt>
    <dgm:pt modelId="{8784E1CD-DA4C-498A-89E6-E552AA10069A}">
      <dgm:prSet phldrT="[Text]" custT="1"/>
      <dgm:spPr/>
      <dgm:t>
        <a:bodyPr/>
        <a:lstStyle/>
        <a:p>
          <a:r>
            <a:rPr lang="en-IN" sz="1600" b="1"/>
            <a:t>THE INCLEN Institute of Global Health</a:t>
          </a:r>
        </a:p>
        <a:p>
          <a:r>
            <a:rPr lang="en-IN" sz="1100"/>
            <a:t>--Strategic Think Tank</a:t>
          </a:r>
        </a:p>
        <a:p>
          <a:r>
            <a:rPr lang="en-IN" sz="1100"/>
            <a:t>-- An Engine for Program Development, Execution and policy Transformation</a:t>
          </a:r>
        </a:p>
        <a:p>
          <a:r>
            <a:rPr lang="en-IN" sz="1100"/>
            <a:t> --Co-ordination of Thematic groups </a:t>
          </a:r>
        </a:p>
        <a:p>
          <a:r>
            <a:rPr lang="en-IN" sz="1100"/>
            <a:t>--Advocacy of policy and program relevant research</a:t>
          </a:r>
        </a:p>
      </dgm:t>
    </dgm:pt>
    <dgm:pt modelId="{8DDE5674-772F-4796-977B-3B8C8A5D65D3}" type="parTrans" cxnId="{12A2CBA5-56A1-4B11-BE0E-54FEED51D707}">
      <dgm:prSet/>
      <dgm:spPr/>
      <dgm:t>
        <a:bodyPr/>
        <a:lstStyle/>
        <a:p>
          <a:endParaRPr lang="en-IN"/>
        </a:p>
      </dgm:t>
    </dgm:pt>
    <dgm:pt modelId="{4ACBCEAA-3782-4561-85E8-4F47417B7BA1}" type="sibTrans" cxnId="{12A2CBA5-56A1-4B11-BE0E-54FEED51D707}">
      <dgm:prSet/>
      <dgm:spPr/>
      <dgm:t>
        <a:bodyPr/>
        <a:lstStyle/>
        <a:p>
          <a:endParaRPr lang="en-IN"/>
        </a:p>
      </dgm:t>
    </dgm:pt>
    <dgm:pt modelId="{03CCEEE6-5264-459B-A1EF-3F3A2799D6D3}">
      <dgm:prSet phldrT="[Text]"/>
      <dgm:spPr/>
      <dgm:t>
        <a:bodyPr/>
        <a:lstStyle/>
        <a:p>
          <a:r>
            <a:rPr lang="en-IN"/>
            <a:t>A facilitator for determining strategic partnerships with donors, Universities, researchers and  global health initiatives </a:t>
          </a:r>
        </a:p>
      </dgm:t>
    </dgm:pt>
    <dgm:pt modelId="{F2D57F21-F483-41B1-9504-C4AA067B1093}" type="parTrans" cxnId="{594D37D0-C15B-474C-9158-F66756F12901}">
      <dgm:prSet/>
      <dgm:spPr/>
      <dgm:t>
        <a:bodyPr/>
        <a:lstStyle/>
        <a:p>
          <a:endParaRPr lang="en-IN"/>
        </a:p>
      </dgm:t>
    </dgm:pt>
    <dgm:pt modelId="{75DE1F59-E0B1-4B0B-A91E-3E29F584458B}" type="sibTrans" cxnId="{594D37D0-C15B-474C-9158-F66756F12901}">
      <dgm:prSet/>
      <dgm:spPr/>
      <dgm:t>
        <a:bodyPr/>
        <a:lstStyle/>
        <a:p>
          <a:endParaRPr lang="en-IN"/>
        </a:p>
      </dgm:t>
    </dgm:pt>
    <dgm:pt modelId="{42315E3B-9152-4969-8C10-105D53FD7C98}">
      <dgm:prSet/>
      <dgm:spPr/>
      <dgm:t>
        <a:bodyPr/>
        <a:lstStyle/>
        <a:p>
          <a:r>
            <a:rPr lang="en-IN"/>
            <a:t>A catalyst to re-energize the structure and functioning of CEUs and CERTCs</a:t>
          </a:r>
        </a:p>
      </dgm:t>
    </dgm:pt>
    <dgm:pt modelId="{BA0848FD-DD50-416A-AC0C-21C210C7CBE1}" type="parTrans" cxnId="{7E219F8B-9F4D-4A6F-BAF8-D43E489EB923}">
      <dgm:prSet/>
      <dgm:spPr/>
      <dgm:t>
        <a:bodyPr/>
        <a:lstStyle/>
        <a:p>
          <a:endParaRPr lang="en-IN"/>
        </a:p>
      </dgm:t>
    </dgm:pt>
    <dgm:pt modelId="{E0A0C46C-F2E1-49F2-BFF1-521FEACA18B7}" type="sibTrans" cxnId="{7E219F8B-9F4D-4A6F-BAF8-D43E489EB923}">
      <dgm:prSet/>
      <dgm:spPr/>
      <dgm:t>
        <a:bodyPr/>
        <a:lstStyle/>
        <a:p>
          <a:endParaRPr lang="en-IN"/>
        </a:p>
      </dgm:t>
    </dgm:pt>
    <dgm:pt modelId="{22DEE864-0A72-4D18-9BAF-74537DD9D879}">
      <dgm:prSet/>
      <dgm:spPr/>
      <dgm:t>
        <a:bodyPr/>
        <a:lstStyle/>
        <a:p>
          <a:r>
            <a:rPr lang="en-IN"/>
            <a:t>A mechanism to generate resources by engaging with funders/donors</a:t>
          </a:r>
        </a:p>
      </dgm:t>
    </dgm:pt>
    <dgm:pt modelId="{6EFA23E4-01DA-4578-B5EB-E5E9B546D882}" type="parTrans" cxnId="{C77CE136-31E0-48B5-94BB-E65926A48622}">
      <dgm:prSet/>
      <dgm:spPr/>
      <dgm:t>
        <a:bodyPr/>
        <a:lstStyle/>
        <a:p>
          <a:endParaRPr lang="en-IN"/>
        </a:p>
      </dgm:t>
    </dgm:pt>
    <dgm:pt modelId="{8B50B2CF-469E-4B8D-BA03-7B5AEC46C67F}" type="sibTrans" cxnId="{C77CE136-31E0-48B5-94BB-E65926A48622}">
      <dgm:prSet/>
      <dgm:spPr/>
      <dgm:t>
        <a:bodyPr/>
        <a:lstStyle/>
        <a:p>
          <a:endParaRPr lang="en-IN"/>
        </a:p>
      </dgm:t>
    </dgm:pt>
    <dgm:pt modelId="{CCB1979C-0E10-462F-BE4E-1163A8471287}">
      <dgm:prSet phldrT="[Text]"/>
      <dgm:spPr/>
      <dgm:t>
        <a:bodyPr/>
        <a:lstStyle/>
        <a:p>
          <a:r>
            <a:rPr lang="en-IN"/>
            <a:t>A platform to engage research and capacity building leaders </a:t>
          </a:r>
        </a:p>
      </dgm:t>
    </dgm:pt>
    <dgm:pt modelId="{83A3D978-E57F-4BC6-8FB4-CB28236E11D7}" type="sibTrans" cxnId="{1FF20569-9906-4A76-9F6B-2692E499E8BD}">
      <dgm:prSet/>
      <dgm:spPr/>
      <dgm:t>
        <a:bodyPr/>
        <a:lstStyle/>
        <a:p>
          <a:endParaRPr lang="en-IN"/>
        </a:p>
      </dgm:t>
    </dgm:pt>
    <dgm:pt modelId="{64018561-5FBB-48EF-B491-BFC92FC2D480}" type="parTrans" cxnId="{1FF20569-9906-4A76-9F6B-2692E499E8BD}">
      <dgm:prSet/>
      <dgm:spPr/>
      <dgm:t>
        <a:bodyPr/>
        <a:lstStyle/>
        <a:p>
          <a:endParaRPr lang="en-IN"/>
        </a:p>
      </dgm:t>
    </dgm:pt>
    <dgm:pt modelId="{DE7AB798-351F-4CBB-9FCB-207D2933F88E}" type="pres">
      <dgm:prSet presAssocID="{51D1EF32-15E7-4414-BBEB-A36F7B60A1E0}" presName="cycle" presStyleCnt="0">
        <dgm:presLayoutVars>
          <dgm:chMax val="1"/>
          <dgm:dir/>
          <dgm:animLvl val="ctr"/>
          <dgm:resizeHandles val="exact"/>
        </dgm:presLayoutVars>
      </dgm:prSet>
      <dgm:spPr/>
      <dgm:t>
        <a:bodyPr/>
        <a:lstStyle/>
        <a:p>
          <a:endParaRPr lang="en-IN"/>
        </a:p>
      </dgm:t>
    </dgm:pt>
    <dgm:pt modelId="{199A79A9-2906-4ACD-ADB6-F13B08068571}" type="pres">
      <dgm:prSet presAssocID="{8784E1CD-DA4C-498A-89E6-E552AA10069A}" presName="centerShape" presStyleLbl="node0" presStyleIdx="0" presStyleCnt="1" custScaleX="153931" custScaleY="154399"/>
      <dgm:spPr/>
      <dgm:t>
        <a:bodyPr/>
        <a:lstStyle/>
        <a:p>
          <a:endParaRPr lang="en-IN"/>
        </a:p>
      </dgm:t>
    </dgm:pt>
    <dgm:pt modelId="{342754B2-B25E-43F1-8A27-CE064E7D3F0E}" type="pres">
      <dgm:prSet presAssocID="{F2D57F21-F483-41B1-9504-C4AA067B1093}" presName="parTrans" presStyleLbl="bgSibTrans2D1" presStyleIdx="0" presStyleCnt="4"/>
      <dgm:spPr/>
      <dgm:t>
        <a:bodyPr/>
        <a:lstStyle/>
        <a:p>
          <a:endParaRPr lang="en-IN"/>
        </a:p>
      </dgm:t>
    </dgm:pt>
    <dgm:pt modelId="{974ECD82-BBE3-439E-AF75-900F8CAD5039}" type="pres">
      <dgm:prSet presAssocID="{03CCEEE6-5264-459B-A1EF-3F3A2799D6D3}" presName="node" presStyleLbl="node1" presStyleIdx="0" presStyleCnt="4">
        <dgm:presLayoutVars>
          <dgm:bulletEnabled val="1"/>
        </dgm:presLayoutVars>
      </dgm:prSet>
      <dgm:spPr/>
      <dgm:t>
        <a:bodyPr/>
        <a:lstStyle/>
        <a:p>
          <a:endParaRPr lang="en-IN"/>
        </a:p>
      </dgm:t>
    </dgm:pt>
    <dgm:pt modelId="{73BBAB8C-5683-40DA-A980-9F1531C7CDA6}" type="pres">
      <dgm:prSet presAssocID="{BA0848FD-DD50-416A-AC0C-21C210C7CBE1}" presName="parTrans" presStyleLbl="bgSibTrans2D1" presStyleIdx="1" presStyleCnt="4"/>
      <dgm:spPr/>
      <dgm:t>
        <a:bodyPr/>
        <a:lstStyle/>
        <a:p>
          <a:endParaRPr lang="en-IN"/>
        </a:p>
      </dgm:t>
    </dgm:pt>
    <dgm:pt modelId="{1F9D313E-18D1-461E-A2CD-7A221324D719}" type="pres">
      <dgm:prSet presAssocID="{42315E3B-9152-4969-8C10-105D53FD7C98}" presName="node" presStyleLbl="node1" presStyleIdx="1" presStyleCnt="4">
        <dgm:presLayoutVars>
          <dgm:bulletEnabled val="1"/>
        </dgm:presLayoutVars>
      </dgm:prSet>
      <dgm:spPr/>
      <dgm:t>
        <a:bodyPr/>
        <a:lstStyle/>
        <a:p>
          <a:endParaRPr lang="en-IN"/>
        </a:p>
      </dgm:t>
    </dgm:pt>
    <dgm:pt modelId="{8C79AC52-6967-4D8D-825D-7D4E159DDEE4}" type="pres">
      <dgm:prSet presAssocID="{64018561-5FBB-48EF-B491-BFC92FC2D480}" presName="parTrans" presStyleLbl="bgSibTrans2D1" presStyleIdx="2" presStyleCnt="4"/>
      <dgm:spPr/>
      <dgm:t>
        <a:bodyPr/>
        <a:lstStyle/>
        <a:p>
          <a:endParaRPr lang="en-IN"/>
        </a:p>
      </dgm:t>
    </dgm:pt>
    <dgm:pt modelId="{1B3C90CB-9A4B-4FB5-90F6-9825DFAD5386}" type="pres">
      <dgm:prSet presAssocID="{CCB1979C-0E10-462F-BE4E-1163A8471287}" presName="node" presStyleLbl="node1" presStyleIdx="2" presStyleCnt="4">
        <dgm:presLayoutVars>
          <dgm:bulletEnabled val="1"/>
        </dgm:presLayoutVars>
      </dgm:prSet>
      <dgm:spPr/>
      <dgm:t>
        <a:bodyPr/>
        <a:lstStyle/>
        <a:p>
          <a:endParaRPr lang="en-IN"/>
        </a:p>
      </dgm:t>
    </dgm:pt>
    <dgm:pt modelId="{6B77D3D1-191A-45D2-9163-B93D54800821}" type="pres">
      <dgm:prSet presAssocID="{6EFA23E4-01DA-4578-B5EB-E5E9B546D882}" presName="parTrans" presStyleLbl="bgSibTrans2D1" presStyleIdx="3" presStyleCnt="4"/>
      <dgm:spPr/>
      <dgm:t>
        <a:bodyPr/>
        <a:lstStyle/>
        <a:p>
          <a:endParaRPr lang="en-IN"/>
        </a:p>
      </dgm:t>
    </dgm:pt>
    <dgm:pt modelId="{BC24364B-125C-4D36-9326-3D1927497D6E}" type="pres">
      <dgm:prSet presAssocID="{22DEE864-0A72-4D18-9BAF-74537DD9D879}" presName="node" presStyleLbl="node1" presStyleIdx="3" presStyleCnt="4">
        <dgm:presLayoutVars>
          <dgm:bulletEnabled val="1"/>
        </dgm:presLayoutVars>
      </dgm:prSet>
      <dgm:spPr/>
      <dgm:t>
        <a:bodyPr/>
        <a:lstStyle/>
        <a:p>
          <a:endParaRPr lang="en-IN"/>
        </a:p>
      </dgm:t>
    </dgm:pt>
  </dgm:ptLst>
  <dgm:cxnLst>
    <dgm:cxn modelId="{D18EF1F7-407C-4BE7-A9F4-BBE4A1222D73}" type="presOf" srcId="{03CCEEE6-5264-459B-A1EF-3F3A2799D6D3}" destId="{974ECD82-BBE3-439E-AF75-900F8CAD5039}" srcOrd="0" destOrd="0" presId="urn:microsoft.com/office/officeart/2005/8/layout/radial4"/>
    <dgm:cxn modelId="{C4D1E0FD-1807-4742-B3C7-E9BE30BB49B2}" type="presOf" srcId="{64018561-5FBB-48EF-B491-BFC92FC2D480}" destId="{8C79AC52-6967-4D8D-825D-7D4E159DDEE4}" srcOrd="0" destOrd="0" presId="urn:microsoft.com/office/officeart/2005/8/layout/radial4"/>
    <dgm:cxn modelId="{984DE7C2-58D7-4511-A92F-7D60895E8C08}" type="presOf" srcId="{51D1EF32-15E7-4414-BBEB-A36F7B60A1E0}" destId="{DE7AB798-351F-4CBB-9FCB-207D2933F88E}" srcOrd="0" destOrd="0" presId="urn:microsoft.com/office/officeart/2005/8/layout/radial4"/>
    <dgm:cxn modelId="{12A2CBA5-56A1-4B11-BE0E-54FEED51D707}" srcId="{51D1EF32-15E7-4414-BBEB-A36F7B60A1E0}" destId="{8784E1CD-DA4C-498A-89E6-E552AA10069A}" srcOrd="0" destOrd="0" parTransId="{8DDE5674-772F-4796-977B-3B8C8A5D65D3}" sibTransId="{4ACBCEAA-3782-4561-85E8-4F47417B7BA1}"/>
    <dgm:cxn modelId="{1FF20569-9906-4A76-9F6B-2692E499E8BD}" srcId="{8784E1CD-DA4C-498A-89E6-E552AA10069A}" destId="{CCB1979C-0E10-462F-BE4E-1163A8471287}" srcOrd="2" destOrd="0" parTransId="{64018561-5FBB-48EF-B491-BFC92FC2D480}" sibTransId="{83A3D978-E57F-4BC6-8FB4-CB28236E11D7}"/>
    <dgm:cxn modelId="{424BC108-1F71-4104-BBFF-1690E51A456B}" type="presOf" srcId="{CCB1979C-0E10-462F-BE4E-1163A8471287}" destId="{1B3C90CB-9A4B-4FB5-90F6-9825DFAD5386}" srcOrd="0" destOrd="0" presId="urn:microsoft.com/office/officeart/2005/8/layout/radial4"/>
    <dgm:cxn modelId="{C1062192-F0F5-4908-B7EA-6C3AED830751}" type="presOf" srcId="{F2D57F21-F483-41B1-9504-C4AA067B1093}" destId="{342754B2-B25E-43F1-8A27-CE064E7D3F0E}" srcOrd="0" destOrd="0" presId="urn:microsoft.com/office/officeart/2005/8/layout/radial4"/>
    <dgm:cxn modelId="{7E219F8B-9F4D-4A6F-BAF8-D43E489EB923}" srcId="{8784E1CD-DA4C-498A-89E6-E552AA10069A}" destId="{42315E3B-9152-4969-8C10-105D53FD7C98}" srcOrd="1" destOrd="0" parTransId="{BA0848FD-DD50-416A-AC0C-21C210C7CBE1}" sibTransId="{E0A0C46C-F2E1-49F2-BFF1-521FEACA18B7}"/>
    <dgm:cxn modelId="{9C184600-E7DC-4792-B061-7BFCE5BE0D87}" type="presOf" srcId="{42315E3B-9152-4969-8C10-105D53FD7C98}" destId="{1F9D313E-18D1-461E-A2CD-7A221324D719}" srcOrd="0" destOrd="0" presId="urn:microsoft.com/office/officeart/2005/8/layout/radial4"/>
    <dgm:cxn modelId="{278EE88B-6BE5-44BD-8637-8C194C927A28}" type="presOf" srcId="{6EFA23E4-01DA-4578-B5EB-E5E9B546D882}" destId="{6B77D3D1-191A-45D2-9163-B93D54800821}" srcOrd="0" destOrd="0" presId="urn:microsoft.com/office/officeart/2005/8/layout/radial4"/>
    <dgm:cxn modelId="{C0320616-D7BB-4D7A-8F78-988AF47B3BDF}" type="presOf" srcId="{8784E1CD-DA4C-498A-89E6-E552AA10069A}" destId="{199A79A9-2906-4ACD-ADB6-F13B08068571}" srcOrd="0" destOrd="0" presId="urn:microsoft.com/office/officeart/2005/8/layout/radial4"/>
    <dgm:cxn modelId="{7E5532FE-2922-4C96-BED4-6A4A277E3C0B}" type="presOf" srcId="{BA0848FD-DD50-416A-AC0C-21C210C7CBE1}" destId="{73BBAB8C-5683-40DA-A980-9F1531C7CDA6}" srcOrd="0" destOrd="0" presId="urn:microsoft.com/office/officeart/2005/8/layout/radial4"/>
    <dgm:cxn modelId="{F142D773-C627-406C-A47E-21D60A84142B}" type="presOf" srcId="{22DEE864-0A72-4D18-9BAF-74537DD9D879}" destId="{BC24364B-125C-4D36-9326-3D1927497D6E}" srcOrd="0" destOrd="0" presId="urn:microsoft.com/office/officeart/2005/8/layout/radial4"/>
    <dgm:cxn modelId="{C77CE136-31E0-48B5-94BB-E65926A48622}" srcId="{8784E1CD-DA4C-498A-89E6-E552AA10069A}" destId="{22DEE864-0A72-4D18-9BAF-74537DD9D879}" srcOrd="3" destOrd="0" parTransId="{6EFA23E4-01DA-4578-B5EB-E5E9B546D882}" sibTransId="{8B50B2CF-469E-4B8D-BA03-7B5AEC46C67F}"/>
    <dgm:cxn modelId="{594D37D0-C15B-474C-9158-F66756F12901}" srcId="{8784E1CD-DA4C-498A-89E6-E552AA10069A}" destId="{03CCEEE6-5264-459B-A1EF-3F3A2799D6D3}" srcOrd="0" destOrd="0" parTransId="{F2D57F21-F483-41B1-9504-C4AA067B1093}" sibTransId="{75DE1F59-E0B1-4B0B-A91E-3E29F584458B}"/>
    <dgm:cxn modelId="{141A88CF-8A0B-45F5-B727-577BD97E3F23}" type="presParOf" srcId="{DE7AB798-351F-4CBB-9FCB-207D2933F88E}" destId="{199A79A9-2906-4ACD-ADB6-F13B08068571}" srcOrd="0" destOrd="0" presId="urn:microsoft.com/office/officeart/2005/8/layout/radial4"/>
    <dgm:cxn modelId="{6818E34C-A358-47D6-96FA-1BA6232EE577}" type="presParOf" srcId="{DE7AB798-351F-4CBB-9FCB-207D2933F88E}" destId="{342754B2-B25E-43F1-8A27-CE064E7D3F0E}" srcOrd="1" destOrd="0" presId="urn:microsoft.com/office/officeart/2005/8/layout/radial4"/>
    <dgm:cxn modelId="{259D490B-9540-48F8-B5BC-152201617DB6}" type="presParOf" srcId="{DE7AB798-351F-4CBB-9FCB-207D2933F88E}" destId="{974ECD82-BBE3-439E-AF75-900F8CAD5039}" srcOrd="2" destOrd="0" presId="urn:microsoft.com/office/officeart/2005/8/layout/radial4"/>
    <dgm:cxn modelId="{09757B48-CF0E-4ACB-BED6-76C1B3CEB662}" type="presParOf" srcId="{DE7AB798-351F-4CBB-9FCB-207D2933F88E}" destId="{73BBAB8C-5683-40DA-A980-9F1531C7CDA6}" srcOrd="3" destOrd="0" presId="urn:microsoft.com/office/officeart/2005/8/layout/radial4"/>
    <dgm:cxn modelId="{E3D5C281-698D-4EAA-93E0-5E3E491CBAAE}" type="presParOf" srcId="{DE7AB798-351F-4CBB-9FCB-207D2933F88E}" destId="{1F9D313E-18D1-461E-A2CD-7A221324D719}" srcOrd="4" destOrd="0" presId="urn:microsoft.com/office/officeart/2005/8/layout/radial4"/>
    <dgm:cxn modelId="{480B8EC5-658C-450B-880F-6791CBBD8C94}" type="presParOf" srcId="{DE7AB798-351F-4CBB-9FCB-207D2933F88E}" destId="{8C79AC52-6967-4D8D-825D-7D4E159DDEE4}" srcOrd="5" destOrd="0" presId="urn:microsoft.com/office/officeart/2005/8/layout/radial4"/>
    <dgm:cxn modelId="{69086BD7-E56E-41A6-9B81-C94967553A69}" type="presParOf" srcId="{DE7AB798-351F-4CBB-9FCB-207D2933F88E}" destId="{1B3C90CB-9A4B-4FB5-90F6-9825DFAD5386}" srcOrd="6" destOrd="0" presId="urn:microsoft.com/office/officeart/2005/8/layout/radial4"/>
    <dgm:cxn modelId="{59A6645A-DD99-484B-88D9-2F100763FE2C}" type="presParOf" srcId="{DE7AB798-351F-4CBB-9FCB-207D2933F88E}" destId="{6B77D3D1-191A-45D2-9163-B93D54800821}" srcOrd="7" destOrd="0" presId="urn:microsoft.com/office/officeart/2005/8/layout/radial4"/>
    <dgm:cxn modelId="{D9B54554-6D53-43D3-8440-720869545C9A}" type="presParOf" srcId="{DE7AB798-351F-4CBB-9FCB-207D2933F88E}" destId="{BC24364B-125C-4D36-9326-3D1927497D6E}" srcOrd="8" destOrd="0" presId="urn:microsoft.com/office/officeart/2005/8/layout/radial4"/>
  </dgm:cxnLst>
  <dgm:bg/>
  <dgm:whole/>
  <dgm:extLst>
    <a:ext uri="http://schemas.microsoft.com/office/drawing/2008/diagram">
      <dsp:dataModelExt xmlns:dsp="http://schemas.microsoft.com/office/drawing/2008/diagram" xmlns="" relId="rId21"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539CA007-E2C7-40DF-AD43-3091CCA280BE}" type="doc">
      <dgm:prSet loTypeId="urn:microsoft.com/office/officeart/2005/8/layout/radial3" loCatId="cycle" qsTypeId="urn:microsoft.com/office/officeart/2005/8/quickstyle/simple1" qsCatId="simple" csTypeId="urn:microsoft.com/office/officeart/2005/8/colors/colorful1" csCatId="colorful" phldr="1"/>
      <dgm:spPr/>
      <dgm:t>
        <a:bodyPr/>
        <a:lstStyle/>
        <a:p>
          <a:endParaRPr lang="en-IN"/>
        </a:p>
      </dgm:t>
    </dgm:pt>
    <dgm:pt modelId="{4FA2BF56-27DA-419D-860D-28EDC51F6A72}">
      <dgm:prSet phldrT="[Text]"/>
      <dgm:spPr/>
      <dgm:t>
        <a:bodyPr/>
        <a:lstStyle/>
        <a:p>
          <a:r>
            <a:rPr lang="en-IN"/>
            <a:t>Research Priorties</a:t>
          </a:r>
        </a:p>
      </dgm:t>
    </dgm:pt>
    <dgm:pt modelId="{C951935C-5935-41F3-B399-CA3C8BAB6061}" type="parTrans" cxnId="{1300C90E-19EB-410A-914B-01BA61500692}">
      <dgm:prSet/>
      <dgm:spPr/>
      <dgm:t>
        <a:bodyPr/>
        <a:lstStyle/>
        <a:p>
          <a:endParaRPr lang="en-IN"/>
        </a:p>
      </dgm:t>
    </dgm:pt>
    <dgm:pt modelId="{626634CB-64C7-4681-A89B-91539EAC8750}" type="sibTrans" cxnId="{1300C90E-19EB-410A-914B-01BA61500692}">
      <dgm:prSet/>
      <dgm:spPr/>
      <dgm:t>
        <a:bodyPr/>
        <a:lstStyle/>
        <a:p>
          <a:endParaRPr lang="en-IN"/>
        </a:p>
      </dgm:t>
    </dgm:pt>
    <dgm:pt modelId="{34C93827-2332-48D7-9FEB-8BB4034E16B8}">
      <dgm:prSet phldrT="[Text]"/>
      <dgm:spPr/>
      <dgm:t>
        <a:bodyPr/>
        <a:lstStyle/>
        <a:p>
          <a:r>
            <a:rPr lang="en-IN"/>
            <a:t>Child Heatlh</a:t>
          </a:r>
        </a:p>
      </dgm:t>
    </dgm:pt>
    <dgm:pt modelId="{75563757-47A8-4DF7-ABE5-A1A11C13F745}" type="parTrans" cxnId="{F8515583-295D-4D0C-8B81-2AEE8DA363CC}">
      <dgm:prSet/>
      <dgm:spPr/>
      <dgm:t>
        <a:bodyPr/>
        <a:lstStyle/>
        <a:p>
          <a:endParaRPr lang="en-IN"/>
        </a:p>
      </dgm:t>
    </dgm:pt>
    <dgm:pt modelId="{0C95CA97-818C-4345-AC8F-F2A0E7C12D56}" type="sibTrans" cxnId="{F8515583-295D-4D0C-8B81-2AEE8DA363CC}">
      <dgm:prSet/>
      <dgm:spPr/>
      <dgm:t>
        <a:bodyPr/>
        <a:lstStyle/>
        <a:p>
          <a:endParaRPr lang="en-IN"/>
        </a:p>
      </dgm:t>
    </dgm:pt>
    <dgm:pt modelId="{867A11EE-3B13-4DA7-91D4-45C7A25FAAE0}">
      <dgm:prSet phldrT="[Text]"/>
      <dgm:spPr/>
      <dgm:t>
        <a:bodyPr/>
        <a:lstStyle/>
        <a:p>
          <a:r>
            <a:rPr lang="en-IN"/>
            <a:t>Mental Health</a:t>
          </a:r>
        </a:p>
      </dgm:t>
    </dgm:pt>
    <dgm:pt modelId="{AA8DBF59-D21A-4749-84EE-2C82D3ED1F5B}" type="parTrans" cxnId="{3F199D11-A96A-4548-B537-C02883E18030}">
      <dgm:prSet/>
      <dgm:spPr/>
      <dgm:t>
        <a:bodyPr/>
        <a:lstStyle/>
        <a:p>
          <a:endParaRPr lang="en-IN"/>
        </a:p>
      </dgm:t>
    </dgm:pt>
    <dgm:pt modelId="{3E57AB01-26FB-46DC-A906-93E8DD5FD294}" type="sibTrans" cxnId="{3F199D11-A96A-4548-B537-C02883E18030}">
      <dgm:prSet/>
      <dgm:spPr/>
      <dgm:t>
        <a:bodyPr/>
        <a:lstStyle/>
        <a:p>
          <a:endParaRPr lang="en-IN"/>
        </a:p>
      </dgm:t>
    </dgm:pt>
    <dgm:pt modelId="{204DD654-E64A-4CDC-93A6-B6E6F4FB18CD}">
      <dgm:prSet phldrT="[Text]"/>
      <dgm:spPr/>
      <dgm:t>
        <a:bodyPr/>
        <a:lstStyle/>
        <a:p>
          <a:r>
            <a:rPr lang="en-IN"/>
            <a:t>Maternal and reproductive health</a:t>
          </a:r>
        </a:p>
      </dgm:t>
    </dgm:pt>
    <dgm:pt modelId="{3C73C7F8-0AA2-4BCC-9E91-CC4A9743A808}" type="parTrans" cxnId="{15EFEE78-987A-46D0-A1DF-B448308E4E93}">
      <dgm:prSet/>
      <dgm:spPr/>
      <dgm:t>
        <a:bodyPr/>
        <a:lstStyle/>
        <a:p>
          <a:endParaRPr lang="en-IN"/>
        </a:p>
      </dgm:t>
    </dgm:pt>
    <dgm:pt modelId="{38AE350F-62CF-4AC3-AA8C-939E7FEDB42B}" type="sibTrans" cxnId="{15EFEE78-987A-46D0-A1DF-B448308E4E93}">
      <dgm:prSet/>
      <dgm:spPr/>
      <dgm:t>
        <a:bodyPr/>
        <a:lstStyle/>
        <a:p>
          <a:endParaRPr lang="en-IN"/>
        </a:p>
      </dgm:t>
    </dgm:pt>
    <dgm:pt modelId="{3CEDFC0D-3D97-4851-8DDC-06E2EB9BABF9}">
      <dgm:prSet phldrT="[Text]"/>
      <dgm:spPr/>
      <dgm:t>
        <a:bodyPr/>
        <a:lstStyle/>
        <a:p>
          <a:r>
            <a:rPr lang="en-IN"/>
            <a:t>Injuries and violence</a:t>
          </a:r>
        </a:p>
      </dgm:t>
    </dgm:pt>
    <dgm:pt modelId="{DE044E68-1A21-4C02-B665-15D24531B2EC}" type="parTrans" cxnId="{9D122830-C349-4F61-B334-839603A7A340}">
      <dgm:prSet/>
      <dgm:spPr/>
      <dgm:t>
        <a:bodyPr/>
        <a:lstStyle/>
        <a:p>
          <a:endParaRPr lang="en-IN"/>
        </a:p>
      </dgm:t>
    </dgm:pt>
    <dgm:pt modelId="{C428E4A8-388C-4663-8B54-6214D0CEDE8E}" type="sibTrans" cxnId="{9D122830-C349-4F61-B334-839603A7A340}">
      <dgm:prSet/>
      <dgm:spPr/>
      <dgm:t>
        <a:bodyPr/>
        <a:lstStyle/>
        <a:p>
          <a:endParaRPr lang="en-IN"/>
        </a:p>
      </dgm:t>
    </dgm:pt>
    <dgm:pt modelId="{92A71EAC-E976-4012-87DC-1E2B02165BCE}">
      <dgm:prSet phldrT="[Text]"/>
      <dgm:spPr/>
      <dgm:t>
        <a:bodyPr/>
        <a:lstStyle/>
        <a:p>
          <a:r>
            <a:rPr lang="en-IN"/>
            <a:t>Diabetes and metabolic syndrome</a:t>
          </a:r>
        </a:p>
      </dgm:t>
    </dgm:pt>
    <dgm:pt modelId="{8DFC16D4-A290-4E70-A401-3017C306E8AB}" type="parTrans" cxnId="{E2DAF053-182A-46C2-9820-B3BB7EB38ADD}">
      <dgm:prSet/>
      <dgm:spPr/>
      <dgm:t>
        <a:bodyPr/>
        <a:lstStyle/>
        <a:p>
          <a:endParaRPr lang="en-IN"/>
        </a:p>
      </dgm:t>
    </dgm:pt>
    <dgm:pt modelId="{2E2B979F-DE57-4D9D-A053-76C75D4D1090}" type="sibTrans" cxnId="{E2DAF053-182A-46C2-9820-B3BB7EB38ADD}">
      <dgm:prSet/>
      <dgm:spPr/>
      <dgm:t>
        <a:bodyPr/>
        <a:lstStyle/>
        <a:p>
          <a:endParaRPr lang="en-IN"/>
        </a:p>
      </dgm:t>
    </dgm:pt>
    <dgm:pt modelId="{DCDAFCAE-97EE-4E59-BBE4-EED1E80FD03D}" type="pres">
      <dgm:prSet presAssocID="{539CA007-E2C7-40DF-AD43-3091CCA280BE}" presName="composite" presStyleCnt="0">
        <dgm:presLayoutVars>
          <dgm:chMax val="1"/>
          <dgm:dir/>
          <dgm:resizeHandles val="exact"/>
        </dgm:presLayoutVars>
      </dgm:prSet>
      <dgm:spPr/>
      <dgm:t>
        <a:bodyPr/>
        <a:lstStyle/>
        <a:p>
          <a:endParaRPr lang="en-IN"/>
        </a:p>
      </dgm:t>
    </dgm:pt>
    <dgm:pt modelId="{CF6958D6-BA59-4983-8725-71563086C81A}" type="pres">
      <dgm:prSet presAssocID="{539CA007-E2C7-40DF-AD43-3091CCA280BE}" presName="radial" presStyleCnt="0">
        <dgm:presLayoutVars>
          <dgm:animLvl val="ctr"/>
        </dgm:presLayoutVars>
      </dgm:prSet>
      <dgm:spPr/>
    </dgm:pt>
    <dgm:pt modelId="{0BC59489-AA92-4A68-AF75-0E6ADE38BB05}" type="pres">
      <dgm:prSet presAssocID="{4FA2BF56-27DA-419D-860D-28EDC51F6A72}" presName="centerShape" presStyleLbl="vennNode1" presStyleIdx="0" presStyleCnt="6"/>
      <dgm:spPr/>
      <dgm:t>
        <a:bodyPr/>
        <a:lstStyle/>
        <a:p>
          <a:endParaRPr lang="en-IN"/>
        </a:p>
      </dgm:t>
    </dgm:pt>
    <dgm:pt modelId="{F861E00F-669D-4F7C-A606-788214AA3E80}" type="pres">
      <dgm:prSet presAssocID="{34C93827-2332-48D7-9FEB-8BB4034E16B8}" presName="node" presStyleLbl="vennNode1" presStyleIdx="1" presStyleCnt="6">
        <dgm:presLayoutVars>
          <dgm:bulletEnabled val="1"/>
        </dgm:presLayoutVars>
      </dgm:prSet>
      <dgm:spPr/>
      <dgm:t>
        <a:bodyPr/>
        <a:lstStyle/>
        <a:p>
          <a:endParaRPr lang="en-IN"/>
        </a:p>
      </dgm:t>
    </dgm:pt>
    <dgm:pt modelId="{E56EC6B2-5260-47D9-B3DA-958CB30935E9}" type="pres">
      <dgm:prSet presAssocID="{867A11EE-3B13-4DA7-91D4-45C7A25FAAE0}" presName="node" presStyleLbl="vennNode1" presStyleIdx="2" presStyleCnt="6">
        <dgm:presLayoutVars>
          <dgm:bulletEnabled val="1"/>
        </dgm:presLayoutVars>
      </dgm:prSet>
      <dgm:spPr/>
      <dgm:t>
        <a:bodyPr/>
        <a:lstStyle/>
        <a:p>
          <a:endParaRPr lang="en-IN"/>
        </a:p>
      </dgm:t>
    </dgm:pt>
    <dgm:pt modelId="{A676C410-C3ED-4CDA-814D-2A59CF766DE7}" type="pres">
      <dgm:prSet presAssocID="{204DD654-E64A-4CDC-93A6-B6E6F4FB18CD}" presName="node" presStyleLbl="vennNode1" presStyleIdx="3" presStyleCnt="6">
        <dgm:presLayoutVars>
          <dgm:bulletEnabled val="1"/>
        </dgm:presLayoutVars>
      </dgm:prSet>
      <dgm:spPr/>
      <dgm:t>
        <a:bodyPr/>
        <a:lstStyle/>
        <a:p>
          <a:endParaRPr lang="en-IN"/>
        </a:p>
      </dgm:t>
    </dgm:pt>
    <dgm:pt modelId="{231FCA04-0969-4A81-931F-287ED2DD0503}" type="pres">
      <dgm:prSet presAssocID="{3CEDFC0D-3D97-4851-8DDC-06E2EB9BABF9}" presName="node" presStyleLbl="vennNode1" presStyleIdx="4" presStyleCnt="6">
        <dgm:presLayoutVars>
          <dgm:bulletEnabled val="1"/>
        </dgm:presLayoutVars>
      </dgm:prSet>
      <dgm:spPr/>
      <dgm:t>
        <a:bodyPr/>
        <a:lstStyle/>
        <a:p>
          <a:endParaRPr lang="en-IN"/>
        </a:p>
      </dgm:t>
    </dgm:pt>
    <dgm:pt modelId="{614F3F84-E480-44C0-9E60-238526BC64D3}" type="pres">
      <dgm:prSet presAssocID="{92A71EAC-E976-4012-87DC-1E2B02165BCE}" presName="node" presStyleLbl="vennNode1" presStyleIdx="5" presStyleCnt="6">
        <dgm:presLayoutVars>
          <dgm:bulletEnabled val="1"/>
        </dgm:presLayoutVars>
      </dgm:prSet>
      <dgm:spPr/>
      <dgm:t>
        <a:bodyPr/>
        <a:lstStyle/>
        <a:p>
          <a:endParaRPr lang="en-IN"/>
        </a:p>
      </dgm:t>
    </dgm:pt>
  </dgm:ptLst>
  <dgm:cxnLst>
    <dgm:cxn modelId="{1300C90E-19EB-410A-914B-01BA61500692}" srcId="{539CA007-E2C7-40DF-AD43-3091CCA280BE}" destId="{4FA2BF56-27DA-419D-860D-28EDC51F6A72}" srcOrd="0" destOrd="0" parTransId="{C951935C-5935-41F3-B399-CA3C8BAB6061}" sibTransId="{626634CB-64C7-4681-A89B-91539EAC8750}"/>
    <dgm:cxn modelId="{6771ED8F-F2E2-4BDE-8C8F-F386E8E9D78C}" type="presOf" srcId="{867A11EE-3B13-4DA7-91D4-45C7A25FAAE0}" destId="{E56EC6B2-5260-47D9-B3DA-958CB30935E9}" srcOrd="0" destOrd="0" presId="urn:microsoft.com/office/officeart/2005/8/layout/radial3"/>
    <dgm:cxn modelId="{70D542B7-7D8A-40C0-9E36-48AF08B1BAD2}" type="presOf" srcId="{34C93827-2332-48D7-9FEB-8BB4034E16B8}" destId="{F861E00F-669D-4F7C-A606-788214AA3E80}" srcOrd="0" destOrd="0" presId="urn:microsoft.com/office/officeart/2005/8/layout/radial3"/>
    <dgm:cxn modelId="{15EFEE78-987A-46D0-A1DF-B448308E4E93}" srcId="{4FA2BF56-27DA-419D-860D-28EDC51F6A72}" destId="{204DD654-E64A-4CDC-93A6-B6E6F4FB18CD}" srcOrd="2" destOrd="0" parTransId="{3C73C7F8-0AA2-4BCC-9E91-CC4A9743A808}" sibTransId="{38AE350F-62CF-4AC3-AA8C-939E7FEDB42B}"/>
    <dgm:cxn modelId="{E2DAF053-182A-46C2-9820-B3BB7EB38ADD}" srcId="{4FA2BF56-27DA-419D-860D-28EDC51F6A72}" destId="{92A71EAC-E976-4012-87DC-1E2B02165BCE}" srcOrd="4" destOrd="0" parTransId="{8DFC16D4-A290-4E70-A401-3017C306E8AB}" sibTransId="{2E2B979F-DE57-4D9D-A053-76C75D4D1090}"/>
    <dgm:cxn modelId="{9A8FCA66-83E1-4DBF-9921-2C1D981DB047}" type="presOf" srcId="{3CEDFC0D-3D97-4851-8DDC-06E2EB9BABF9}" destId="{231FCA04-0969-4A81-931F-287ED2DD0503}" srcOrd="0" destOrd="0" presId="urn:microsoft.com/office/officeart/2005/8/layout/radial3"/>
    <dgm:cxn modelId="{337B142D-7DC0-49ED-B07C-FC24202A791D}" type="presOf" srcId="{204DD654-E64A-4CDC-93A6-B6E6F4FB18CD}" destId="{A676C410-C3ED-4CDA-814D-2A59CF766DE7}" srcOrd="0" destOrd="0" presId="urn:microsoft.com/office/officeart/2005/8/layout/radial3"/>
    <dgm:cxn modelId="{F8515583-295D-4D0C-8B81-2AEE8DA363CC}" srcId="{4FA2BF56-27DA-419D-860D-28EDC51F6A72}" destId="{34C93827-2332-48D7-9FEB-8BB4034E16B8}" srcOrd="0" destOrd="0" parTransId="{75563757-47A8-4DF7-ABE5-A1A11C13F745}" sibTransId="{0C95CA97-818C-4345-AC8F-F2A0E7C12D56}"/>
    <dgm:cxn modelId="{9D122830-C349-4F61-B334-839603A7A340}" srcId="{4FA2BF56-27DA-419D-860D-28EDC51F6A72}" destId="{3CEDFC0D-3D97-4851-8DDC-06E2EB9BABF9}" srcOrd="3" destOrd="0" parTransId="{DE044E68-1A21-4C02-B665-15D24531B2EC}" sibTransId="{C428E4A8-388C-4663-8B54-6214D0CEDE8E}"/>
    <dgm:cxn modelId="{739CD655-CA1B-410A-893A-81D797238CED}" type="presOf" srcId="{4FA2BF56-27DA-419D-860D-28EDC51F6A72}" destId="{0BC59489-AA92-4A68-AF75-0E6ADE38BB05}" srcOrd="0" destOrd="0" presId="urn:microsoft.com/office/officeart/2005/8/layout/radial3"/>
    <dgm:cxn modelId="{D5CE579A-525A-4584-8B28-D8BF091DF30F}" type="presOf" srcId="{539CA007-E2C7-40DF-AD43-3091CCA280BE}" destId="{DCDAFCAE-97EE-4E59-BBE4-EED1E80FD03D}" srcOrd="0" destOrd="0" presId="urn:microsoft.com/office/officeart/2005/8/layout/radial3"/>
    <dgm:cxn modelId="{FAA5338D-62FE-4829-A88A-D39F09F70272}" type="presOf" srcId="{92A71EAC-E976-4012-87DC-1E2B02165BCE}" destId="{614F3F84-E480-44C0-9E60-238526BC64D3}" srcOrd="0" destOrd="0" presId="urn:microsoft.com/office/officeart/2005/8/layout/radial3"/>
    <dgm:cxn modelId="{3F199D11-A96A-4548-B537-C02883E18030}" srcId="{4FA2BF56-27DA-419D-860D-28EDC51F6A72}" destId="{867A11EE-3B13-4DA7-91D4-45C7A25FAAE0}" srcOrd="1" destOrd="0" parTransId="{AA8DBF59-D21A-4749-84EE-2C82D3ED1F5B}" sibTransId="{3E57AB01-26FB-46DC-A906-93E8DD5FD294}"/>
    <dgm:cxn modelId="{B28B8674-5F11-4EE8-93FC-4BBE5784C2E2}" type="presParOf" srcId="{DCDAFCAE-97EE-4E59-BBE4-EED1E80FD03D}" destId="{CF6958D6-BA59-4983-8725-71563086C81A}" srcOrd="0" destOrd="0" presId="urn:microsoft.com/office/officeart/2005/8/layout/radial3"/>
    <dgm:cxn modelId="{716859A5-E0BE-450C-AD68-6E56BBD2F0B1}" type="presParOf" srcId="{CF6958D6-BA59-4983-8725-71563086C81A}" destId="{0BC59489-AA92-4A68-AF75-0E6ADE38BB05}" srcOrd="0" destOrd="0" presId="urn:microsoft.com/office/officeart/2005/8/layout/radial3"/>
    <dgm:cxn modelId="{8F3BBCA5-92F1-4083-8213-014805A6B1AC}" type="presParOf" srcId="{CF6958D6-BA59-4983-8725-71563086C81A}" destId="{F861E00F-669D-4F7C-A606-788214AA3E80}" srcOrd="1" destOrd="0" presId="urn:microsoft.com/office/officeart/2005/8/layout/radial3"/>
    <dgm:cxn modelId="{AA53E5D0-C2F8-4489-A38B-948A906D40FC}" type="presParOf" srcId="{CF6958D6-BA59-4983-8725-71563086C81A}" destId="{E56EC6B2-5260-47D9-B3DA-958CB30935E9}" srcOrd="2" destOrd="0" presId="urn:microsoft.com/office/officeart/2005/8/layout/radial3"/>
    <dgm:cxn modelId="{E672EC91-9602-4CD4-BE21-36BE55C18A63}" type="presParOf" srcId="{CF6958D6-BA59-4983-8725-71563086C81A}" destId="{A676C410-C3ED-4CDA-814D-2A59CF766DE7}" srcOrd="3" destOrd="0" presId="urn:microsoft.com/office/officeart/2005/8/layout/radial3"/>
    <dgm:cxn modelId="{AAAFB87B-1282-4F0C-91E8-2FF314067A84}" type="presParOf" srcId="{CF6958D6-BA59-4983-8725-71563086C81A}" destId="{231FCA04-0969-4A81-931F-287ED2DD0503}" srcOrd="4" destOrd="0" presId="urn:microsoft.com/office/officeart/2005/8/layout/radial3"/>
    <dgm:cxn modelId="{679BC150-564B-494F-8F84-4146F12E1798}" type="presParOf" srcId="{CF6958D6-BA59-4983-8725-71563086C81A}" destId="{614F3F84-E480-44C0-9E60-238526BC64D3}" srcOrd="5" destOrd="0" presId="urn:microsoft.com/office/officeart/2005/8/layout/radial3"/>
  </dgm:cxnLst>
  <dgm:bg/>
  <dgm:whole/>
  <dgm:extLst>
    <a:ext uri="http://schemas.microsoft.com/office/drawing/2008/diagram">
      <dsp:dataModelExt xmlns:dsp="http://schemas.microsoft.com/office/drawing/2008/diagram" xmlns="" relId="rId26"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0F951F9B-B066-4876-ACCE-C0664E5E6C87}" type="doc">
      <dgm:prSet loTypeId="urn:microsoft.com/office/officeart/2005/8/layout/gear1" loCatId="cycle" qsTypeId="urn:microsoft.com/office/officeart/2005/8/quickstyle/simple1" qsCatId="simple" csTypeId="urn:microsoft.com/office/officeart/2005/8/colors/colorful3" csCatId="colorful" phldr="1"/>
      <dgm:spPr/>
    </dgm:pt>
    <dgm:pt modelId="{5F3A6D63-A3DB-412B-AF21-04ABCAC760FF}">
      <dgm:prSet phldrT="[Text]"/>
      <dgm:spPr/>
      <dgm:t>
        <a:bodyPr/>
        <a:lstStyle/>
        <a:p>
          <a:r>
            <a:rPr lang="en-IN"/>
            <a:t>To use the concepts through a skill development model in research</a:t>
          </a:r>
        </a:p>
      </dgm:t>
    </dgm:pt>
    <dgm:pt modelId="{F922A033-A2BF-415E-828D-A147CE864422}" type="parTrans" cxnId="{B72D0149-123E-47E8-90BF-A114A6E3BDD6}">
      <dgm:prSet/>
      <dgm:spPr/>
      <dgm:t>
        <a:bodyPr/>
        <a:lstStyle/>
        <a:p>
          <a:endParaRPr lang="en-IN"/>
        </a:p>
      </dgm:t>
    </dgm:pt>
    <dgm:pt modelId="{9457162A-E820-47CA-B08B-3CC24642357C}" type="sibTrans" cxnId="{B72D0149-123E-47E8-90BF-A114A6E3BDD6}">
      <dgm:prSet/>
      <dgm:spPr/>
      <dgm:t>
        <a:bodyPr/>
        <a:lstStyle/>
        <a:p>
          <a:endParaRPr lang="en-IN"/>
        </a:p>
      </dgm:t>
    </dgm:pt>
    <dgm:pt modelId="{442D4441-46D5-476E-B9D2-94174562F60A}">
      <dgm:prSet phldrT="[Text]"/>
      <dgm:spPr/>
      <dgm:t>
        <a:bodyPr/>
        <a:lstStyle/>
        <a:p>
          <a:r>
            <a:rPr lang="en-IN"/>
            <a:t>To ensure that participants reflect on their leadership skills</a:t>
          </a:r>
        </a:p>
      </dgm:t>
    </dgm:pt>
    <dgm:pt modelId="{56BD96B0-C136-4FE2-B936-6E1A001BB4CD}" type="parTrans" cxnId="{D7EF4274-D03A-4054-AB69-095963EBF9C5}">
      <dgm:prSet/>
      <dgm:spPr/>
      <dgm:t>
        <a:bodyPr/>
        <a:lstStyle/>
        <a:p>
          <a:endParaRPr lang="en-IN"/>
        </a:p>
      </dgm:t>
    </dgm:pt>
    <dgm:pt modelId="{CDEF4991-CD2B-45B2-A565-D453E586CBFB}" type="sibTrans" cxnId="{D7EF4274-D03A-4054-AB69-095963EBF9C5}">
      <dgm:prSet/>
      <dgm:spPr/>
      <dgm:t>
        <a:bodyPr/>
        <a:lstStyle/>
        <a:p>
          <a:endParaRPr lang="en-IN"/>
        </a:p>
      </dgm:t>
    </dgm:pt>
    <dgm:pt modelId="{30C53F30-F28D-4042-8F03-748E15281460}">
      <dgm:prSet phldrT="[Text]"/>
      <dgm:spPr/>
      <dgm:t>
        <a:bodyPr/>
        <a:lstStyle/>
        <a:p>
          <a:r>
            <a:rPr lang="en-IN"/>
            <a:t>Introduce the concepts of leadership and management to health research professionals</a:t>
          </a:r>
        </a:p>
      </dgm:t>
    </dgm:pt>
    <dgm:pt modelId="{32CA93FD-C823-414E-AF02-36CDAA0E800F}" type="sibTrans" cxnId="{C68AE9CE-0792-4F08-B177-AA2D08A57DAD}">
      <dgm:prSet/>
      <dgm:spPr/>
      <dgm:t>
        <a:bodyPr/>
        <a:lstStyle/>
        <a:p>
          <a:endParaRPr lang="en-IN"/>
        </a:p>
      </dgm:t>
    </dgm:pt>
    <dgm:pt modelId="{37E83282-D04E-4B18-BE5C-F90FDE42A6D9}" type="parTrans" cxnId="{C68AE9CE-0792-4F08-B177-AA2D08A57DAD}">
      <dgm:prSet/>
      <dgm:spPr/>
      <dgm:t>
        <a:bodyPr/>
        <a:lstStyle/>
        <a:p>
          <a:endParaRPr lang="en-IN"/>
        </a:p>
      </dgm:t>
    </dgm:pt>
    <dgm:pt modelId="{E3CB8CAE-D198-4A34-AE6D-37DB370233F5}">
      <dgm:prSet phldrT="[Text]" custT="1"/>
      <dgm:spPr/>
      <dgm:t>
        <a:bodyPr/>
        <a:lstStyle/>
        <a:p>
          <a:r>
            <a:rPr lang="en-IN" sz="800"/>
            <a:t>Participants must prepare time bound action plans to strenghten their leaderships skills</a:t>
          </a:r>
        </a:p>
      </dgm:t>
    </dgm:pt>
    <dgm:pt modelId="{61741E9F-2A69-4727-84C2-796524E87311}" type="parTrans" cxnId="{A1222894-6DFD-4A6E-8E4B-D79A6D362E93}">
      <dgm:prSet/>
      <dgm:spPr/>
      <dgm:t>
        <a:bodyPr/>
        <a:lstStyle/>
        <a:p>
          <a:endParaRPr lang="en-IN"/>
        </a:p>
      </dgm:t>
    </dgm:pt>
    <dgm:pt modelId="{3D30AD98-1BC6-4AF6-B91A-0FD4A44D92B2}" type="sibTrans" cxnId="{A1222894-6DFD-4A6E-8E4B-D79A6D362E93}">
      <dgm:prSet/>
      <dgm:spPr/>
      <dgm:t>
        <a:bodyPr/>
        <a:lstStyle/>
        <a:p>
          <a:endParaRPr lang="en-IN"/>
        </a:p>
      </dgm:t>
    </dgm:pt>
    <dgm:pt modelId="{60AF755C-8150-438B-82BE-3861E13E3BB0}" type="pres">
      <dgm:prSet presAssocID="{0F951F9B-B066-4876-ACCE-C0664E5E6C87}" presName="composite" presStyleCnt="0">
        <dgm:presLayoutVars>
          <dgm:chMax val="3"/>
          <dgm:animLvl val="lvl"/>
          <dgm:resizeHandles val="exact"/>
        </dgm:presLayoutVars>
      </dgm:prSet>
      <dgm:spPr/>
    </dgm:pt>
    <dgm:pt modelId="{05828C4B-F504-4D93-8F31-7B1328462BA3}" type="pres">
      <dgm:prSet presAssocID="{30C53F30-F28D-4042-8F03-748E15281460}" presName="gear1" presStyleLbl="node1" presStyleIdx="0" presStyleCnt="3">
        <dgm:presLayoutVars>
          <dgm:chMax val="1"/>
          <dgm:bulletEnabled val="1"/>
        </dgm:presLayoutVars>
      </dgm:prSet>
      <dgm:spPr/>
      <dgm:t>
        <a:bodyPr/>
        <a:lstStyle/>
        <a:p>
          <a:endParaRPr lang="en-IN"/>
        </a:p>
      </dgm:t>
    </dgm:pt>
    <dgm:pt modelId="{C6338930-BF98-4622-A445-FACBD847177B}" type="pres">
      <dgm:prSet presAssocID="{30C53F30-F28D-4042-8F03-748E15281460}" presName="gear1srcNode" presStyleLbl="node1" presStyleIdx="0" presStyleCnt="3"/>
      <dgm:spPr/>
      <dgm:t>
        <a:bodyPr/>
        <a:lstStyle/>
        <a:p>
          <a:endParaRPr lang="en-IN"/>
        </a:p>
      </dgm:t>
    </dgm:pt>
    <dgm:pt modelId="{EB779C27-68DF-4543-B279-1DC9A45048C0}" type="pres">
      <dgm:prSet presAssocID="{30C53F30-F28D-4042-8F03-748E15281460}" presName="gear1dstNode" presStyleLbl="node1" presStyleIdx="0" presStyleCnt="3"/>
      <dgm:spPr/>
      <dgm:t>
        <a:bodyPr/>
        <a:lstStyle/>
        <a:p>
          <a:endParaRPr lang="en-IN"/>
        </a:p>
      </dgm:t>
    </dgm:pt>
    <dgm:pt modelId="{5D5DEC28-3E02-4F90-9F1E-1FCD606FB722}" type="pres">
      <dgm:prSet presAssocID="{5F3A6D63-A3DB-412B-AF21-04ABCAC760FF}" presName="gear2" presStyleLbl="node1" presStyleIdx="1" presStyleCnt="3">
        <dgm:presLayoutVars>
          <dgm:chMax val="1"/>
          <dgm:bulletEnabled val="1"/>
        </dgm:presLayoutVars>
      </dgm:prSet>
      <dgm:spPr/>
      <dgm:t>
        <a:bodyPr/>
        <a:lstStyle/>
        <a:p>
          <a:endParaRPr lang="en-IN"/>
        </a:p>
      </dgm:t>
    </dgm:pt>
    <dgm:pt modelId="{1425B2C5-FE67-41B1-8C9E-867489F78C07}" type="pres">
      <dgm:prSet presAssocID="{5F3A6D63-A3DB-412B-AF21-04ABCAC760FF}" presName="gear2srcNode" presStyleLbl="node1" presStyleIdx="1" presStyleCnt="3"/>
      <dgm:spPr/>
      <dgm:t>
        <a:bodyPr/>
        <a:lstStyle/>
        <a:p>
          <a:endParaRPr lang="en-IN"/>
        </a:p>
      </dgm:t>
    </dgm:pt>
    <dgm:pt modelId="{3F62799D-FDB5-40BD-BD27-776ED7BEC046}" type="pres">
      <dgm:prSet presAssocID="{5F3A6D63-A3DB-412B-AF21-04ABCAC760FF}" presName="gear2dstNode" presStyleLbl="node1" presStyleIdx="1" presStyleCnt="3"/>
      <dgm:spPr/>
      <dgm:t>
        <a:bodyPr/>
        <a:lstStyle/>
        <a:p>
          <a:endParaRPr lang="en-IN"/>
        </a:p>
      </dgm:t>
    </dgm:pt>
    <dgm:pt modelId="{AD3A544C-CE16-4D50-A8C2-01740DF1FA73}" type="pres">
      <dgm:prSet presAssocID="{442D4441-46D5-476E-B9D2-94174562F60A}" presName="gear3" presStyleLbl="node1" presStyleIdx="2" presStyleCnt="3"/>
      <dgm:spPr/>
      <dgm:t>
        <a:bodyPr/>
        <a:lstStyle/>
        <a:p>
          <a:endParaRPr lang="en-IN"/>
        </a:p>
      </dgm:t>
    </dgm:pt>
    <dgm:pt modelId="{62838B51-3BBD-4FAE-AD60-19E17CCE146C}" type="pres">
      <dgm:prSet presAssocID="{442D4441-46D5-476E-B9D2-94174562F60A}" presName="gear3tx" presStyleLbl="node1" presStyleIdx="2" presStyleCnt="3">
        <dgm:presLayoutVars>
          <dgm:chMax val="1"/>
          <dgm:bulletEnabled val="1"/>
        </dgm:presLayoutVars>
      </dgm:prSet>
      <dgm:spPr/>
      <dgm:t>
        <a:bodyPr/>
        <a:lstStyle/>
        <a:p>
          <a:endParaRPr lang="en-IN"/>
        </a:p>
      </dgm:t>
    </dgm:pt>
    <dgm:pt modelId="{E5F3990A-59CD-4791-8089-22299C9AE31F}" type="pres">
      <dgm:prSet presAssocID="{442D4441-46D5-476E-B9D2-94174562F60A}" presName="gear3srcNode" presStyleLbl="node1" presStyleIdx="2" presStyleCnt="3"/>
      <dgm:spPr/>
      <dgm:t>
        <a:bodyPr/>
        <a:lstStyle/>
        <a:p>
          <a:endParaRPr lang="en-IN"/>
        </a:p>
      </dgm:t>
    </dgm:pt>
    <dgm:pt modelId="{43C3E392-4C85-4918-851B-A5B08B7ECD52}" type="pres">
      <dgm:prSet presAssocID="{442D4441-46D5-476E-B9D2-94174562F60A}" presName="gear3dstNode" presStyleLbl="node1" presStyleIdx="2" presStyleCnt="3"/>
      <dgm:spPr/>
      <dgm:t>
        <a:bodyPr/>
        <a:lstStyle/>
        <a:p>
          <a:endParaRPr lang="en-IN"/>
        </a:p>
      </dgm:t>
    </dgm:pt>
    <dgm:pt modelId="{E5473320-09AB-4989-A51C-0FE613F3B3C4}" type="pres">
      <dgm:prSet presAssocID="{442D4441-46D5-476E-B9D2-94174562F60A}" presName="gear3ch" presStyleLbl="fgAcc1" presStyleIdx="0" presStyleCnt="1" custLinFactNeighborX="7098" custLinFactNeighborY="-2366">
        <dgm:presLayoutVars>
          <dgm:chMax val="0"/>
          <dgm:bulletEnabled val="1"/>
        </dgm:presLayoutVars>
      </dgm:prSet>
      <dgm:spPr/>
      <dgm:t>
        <a:bodyPr/>
        <a:lstStyle/>
        <a:p>
          <a:endParaRPr lang="en-IN"/>
        </a:p>
      </dgm:t>
    </dgm:pt>
    <dgm:pt modelId="{14ECD8EC-398C-4ED5-A8A8-48C888DE9AFA}" type="pres">
      <dgm:prSet presAssocID="{32CA93FD-C823-414E-AF02-36CDAA0E800F}" presName="connector1" presStyleLbl="sibTrans2D1" presStyleIdx="0" presStyleCnt="3"/>
      <dgm:spPr/>
      <dgm:t>
        <a:bodyPr/>
        <a:lstStyle/>
        <a:p>
          <a:endParaRPr lang="en-IN"/>
        </a:p>
      </dgm:t>
    </dgm:pt>
    <dgm:pt modelId="{715AA47F-1FA5-495D-814E-53775A59E4C5}" type="pres">
      <dgm:prSet presAssocID="{9457162A-E820-47CA-B08B-3CC24642357C}" presName="connector2" presStyleLbl="sibTrans2D1" presStyleIdx="1" presStyleCnt="3"/>
      <dgm:spPr/>
      <dgm:t>
        <a:bodyPr/>
        <a:lstStyle/>
        <a:p>
          <a:endParaRPr lang="en-IN"/>
        </a:p>
      </dgm:t>
    </dgm:pt>
    <dgm:pt modelId="{34770546-DC74-4733-8DB6-4D576566A7B8}" type="pres">
      <dgm:prSet presAssocID="{CDEF4991-CD2B-45B2-A565-D453E586CBFB}" presName="connector3" presStyleLbl="sibTrans2D1" presStyleIdx="2" presStyleCnt="3"/>
      <dgm:spPr/>
      <dgm:t>
        <a:bodyPr/>
        <a:lstStyle/>
        <a:p>
          <a:endParaRPr lang="en-IN"/>
        </a:p>
      </dgm:t>
    </dgm:pt>
  </dgm:ptLst>
  <dgm:cxnLst>
    <dgm:cxn modelId="{1AEDBE8F-52FF-45B7-833A-D6F7693CE98A}" type="presOf" srcId="{442D4441-46D5-476E-B9D2-94174562F60A}" destId="{43C3E392-4C85-4918-851B-A5B08B7ECD52}" srcOrd="3" destOrd="0" presId="urn:microsoft.com/office/officeart/2005/8/layout/gear1"/>
    <dgm:cxn modelId="{A1222894-6DFD-4A6E-8E4B-D79A6D362E93}" srcId="{442D4441-46D5-476E-B9D2-94174562F60A}" destId="{E3CB8CAE-D198-4A34-AE6D-37DB370233F5}" srcOrd="0" destOrd="0" parTransId="{61741E9F-2A69-4727-84C2-796524E87311}" sibTransId="{3D30AD98-1BC6-4AF6-B91A-0FD4A44D92B2}"/>
    <dgm:cxn modelId="{B07BCBA3-3084-46B7-AC73-5607AFC285FD}" type="presOf" srcId="{30C53F30-F28D-4042-8F03-748E15281460}" destId="{C6338930-BF98-4622-A445-FACBD847177B}" srcOrd="1" destOrd="0" presId="urn:microsoft.com/office/officeart/2005/8/layout/gear1"/>
    <dgm:cxn modelId="{1DD1A977-C7D3-4131-8437-6F89C4AE1248}" type="presOf" srcId="{5F3A6D63-A3DB-412B-AF21-04ABCAC760FF}" destId="{1425B2C5-FE67-41B1-8C9E-867489F78C07}" srcOrd="1" destOrd="0" presId="urn:microsoft.com/office/officeart/2005/8/layout/gear1"/>
    <dgm:cxn modelId="{B72D0149-123E-47E8-90BF-A114A6E3BDD6}" srcId="{0F951F9B-B066-4876-ACCE-C0664E5E6C87}" destId="{5F3A6D63-A3DB-412B-AF21-04ABCAC760FF}" srcOrd="1" destOrd="0" parTransId="{F922A033-A2BF-415E-828D-A147CE864422}" sibTransId="{9457162A-E820-47CA-B08B-3CC24642357C}"/>
    <dgm:cxn modelId="{F17411AA-694F-4505-8A56-D7127D013541}" type="presOf" srcId="{5F3A6D63-A3DB-412B-AF21-04ABCAC760FF}" destId="{3F62799D-FDB5-40BD-BD27-776ED7BEC046}" srcOrd="2" destOrd="0" presId="urn:microsoft.com/office/officeart/2005/8/layout/gear1"/>
    <dgm:cxn modelId="{8D502156-1BBE-4C3D-8B11-C5D0020B3BAF}" type="presOf" srcId="{0F951F9B-B066-4876-ACCE-C0664E5E6C87}" destId="{60AF755C-8150-438B-82BE-3861E13E3BB0}" srcOrd="0" destOrd="0" presId="urn:microsoft.com/office/officeart/2005/8/layout/gear1"/>
    <dgm:cxn modelId="{D8D17338-7EC0-4C92-96ED-EFAE93967BEB}" type="presOf" srcId="{9457162A-E820-47CA-B08B-3CC24642357C}" destId="{715AA47F-1FA5-495D-814E-53775A59E4C5}" srcOrd="0" destOrd="0" presId="urn:microsoft.com/office/officeart/2005/8/layout/gear1"/>
    <dgm:cxn modelId="{73EC83FA-4F10-4F25-AAEF-814C5A154901}" type="presOf" srcId="{5F3A6D63-A3DB-412B-AF21-04ABCAC760FF}" destId="{5D5DEC28-3E02-4F90-9F1E-1FCD606FB722}" srcOrd="0" destOrd="0" presId="urn:microsoft.com/office/officeart/2005/8/layout/gear1"/>
    <dgm:cxn modelId="{1834E37C-8B97-4DAD-8C8C-6F5456BEEB26}" type="presOf" srcId="{32CA93FD-C823-414E-AF02-36CDAA0E800F}" destId="{14ECD8EC-398C-4ED5-A8A8-48C888DE9AFA}" srcOrd="0" destOrd="0" presId="urn:microsoft.com/office/officeart/2005/8/layout/gear1"/>
    <dgm:cxn modelId="{ABD0AFF0-9C0B-4DA5-A4B7-08DE7C2BF670}" type="presOf" srcId="{CDEF4991-CD2B-45B2-A565-D453E586CBFB}" destId="{34770546-DC74-4733-8DB6-4D576566A7B8}" srcOrd="0" destOrd="0" presId="urn:microsoft.com/office/officeart/2005/8/layout/gear1"/>
    <dgm:cxn modelId="{18245FB2-5E22-4C0C-BE0D-7B9EC25385E8}" type="presOf" srcId="{442D4441-46D5-476E-B9D2-94174562F60A}" destId="{E5F3990A-59CD-4791-8089-22299C9AE31F}" srcOrd="2" destOrd="0" presId="urn:microsoft.com/office/officeart/2005/8/layout/gear1"/>
    <dgm:cxn modelId="{1900C0A8-31F4-49EA-A6FA-D2BF1E7B6605}" type="presOf" srcId="{442D4441-46D5-476E-B9D2-94174562F60A}" destId="{AD3A544C-CE16-4D50-A8C2-01740DF1FA73}" srcOrd="0" destOrd="0" presId="urn:microsoft.com/office/officeart/2005/8/layout/gear1"/>
    <dgm:cxn modelId="{C68AE9CE-0792-4F08-B177-AA2D08A57DAD}" srcId="{0F951F9B-B066-4876-ACCE-C0664E5E6C87}" destId="{30C53F30-F28D-4042-8F03-748E15281460}" srcOrd="0" destOrd="0" parTransId="{37E83282-D04E-4B18-BE5C-F90FDE42A6D9}" sibTransId="{32CA93FD-C823-414E-AF02-36CDAA0E800F}"/>
    <dgm:cxn modelId="{D7EF4274-D03A-4054-AB69-095963EBF9C5}" srcId="{0F951F9B-B066-4876-ACCE-C0664E5E6C87}" destId="{442D4441-46D5-476E-B9D2-94174562F60A}" srcOrd="2" destOrd="0" parTransId="{56BD96B0-C136-4FE2-B936-6E1A001BB4CD}" sibTransId="{CDEF4991-CD2B-45B2-A565-D453E586CBFB}"/>
    <dgm:cxn modelId="{768E8D2A-622B-4C00-ACDC-EF7E5333EB5F}" type="presOf" srcId="{442D4441-46D5-476E-B9D2-94174562F60A}" destId="{62838B51-3BBD-4FAE-AD60-19E17CCE146C}" srcOrd="1" destOrd="0" presId="urn:microsoft.com/office/officeart/2005/8/layout/gear1"/>
    <dgm:cxn modelId="{0BCFFFE2-6C3B-4A93-A24F-340215EAB008}" type="presOf" srcId="{E3CB8CAE-D198-4A34-AE6D-37DB370233F5}" destId="{E5473320-09AB-4989-A51C-0FE613F3B3C4}" srcOrd="0" destOrd="0" presId="urn:microsoft.com/office/officeart/2005/8/layout/gear1"/>
    <dgm:cxn modelId="{89D53C5E-7BC3-4059-AF7E-1F21F0BEC623}" type="presOf" srcId="{30C53F30-F28D-4042-8F03-748E15281460}" destId="{05828C4B-F504-4D93-8F31-7B1328462BA3}" srcOrd="0" destOrd="0" presId="urn:microsoft.com/office/officeart/2005/8/layout/gear1"/>
    <dgm:cxn modelId="{B800DE51-3052-465C-869F-3093BCA1A024}" type="presOf" srcId="{30C53F30-F28D-4042-8F03-748E15281460}" destId="{EB779C27-68DF-4543-B279-1DC9A45048C0}" srcOrd="2" destOrd="0" presId="urn:microsoft.com/office/officeart/2005/8/layout/gear1"/>
    <dgm:cxn modelId="{32EB4B72-7947-4037-B72C-494ECF7A4E3A}" type="presParOf" srcId="{60AF755C-8150-438B-82BE-3861E13E3BB0}" destId="{05828C4B-F504-4D93-8F31-7B1328462BA3}" srcOrd="0" destOrd="0" presId="urn:microsoft.com/office/officeart/2005/8/layout/gear1"/>
    <dgm:cxn modelId="{4DD089F0-2C91-4BF7-A72A-31B38CF60597}" type="presParOf" srcId="{60AF755C-8150-438B-82BE-3861E13E3BB0}" destId="{C6338930-BF98-4622-A445-FACBD847177B}" srcOrd="1" destOrd="0" presId="urn:microsoft.com/office/officeart/2005/8/layout/gear1"/>
    <dgm:cxn modelId="{ECE81496-424D-41C8-8CC1-D0E61312B055}" type="presParOf" srcId="{60AF755C-8150-438B-82BE-3861E13E3BB0}" destId="{EB779C27-68DF-4543-B279-1DC9A45048C0}" srcOrd="2" destOrd="0" presId="urn:microsoft.com/office/officeart/2005/8/layout/gear1"/>
    <dgm:cxn modelId="{4B98456C-49BE-4779-B615-6E78668EF578}" type="presParOf" srcId="{60AF755C-8150-438B-82BE-3861E13E3BB0}" destId="{5D5DEC28-3E02-4F90-9F1E-1FCD606FB722}" srcOrd="3" destOrd="0" presId="urn:microsoft.com/office/officeart/2005/8/layout/gear1"/>
    <dgm:cxn modelId="{32DA6043-2D9A-45F3-837E-1342283CA5BD}" type="presParOf" srcId="{60AF755C-8150-438B-82BE-3861E13E3BB0}" destId="{1425B2C5-FE67-41B1-8C9E-867489F78C07}" srcOrd="4" destOrd="0" presId="urn:microsoft.com/office/officeart/2005/8/layout/gear1"/>
    <dgm:cxn modelId="{7094E235-5E08-4863-93AA-0521957CCB2A}" type="presParOf" srcId="{60AF755C-8150-438B-82BE-3861E13E3BB0}" destId="{3F62799D-FDB5-40BD-BD27-776ED7BEC046}" srcOrd="5" destOrd="0" presId="urn:microsoft.com/office/officeart/2005/8/layout/gear1"/>
    <dgm:cxn modelId="{03AEA1B9-5F43-4FEA-944B-9FEFDFA37F11}" type="presParOf" srcId="{60AF755C-8150-438B-82BE-3861E13E3BB0}" destId="{AD3A544C-CE16-4D50-A8C2-01740DF1FA73}" srcOrd="6" destOrd="0" presId="urn:microsoft.com/office/officeart/2005/8/layout/gear1"/>
    <dgm:cxn modelId="{A5581A5A-E98F-4B5F-854C-D5CAF4F6446F}" type="presParOf" srcId="{60AF755C-8150-438B-82BE-3861E13E3BB0}" destId="{62838B51-3BBD-4FAE-AD60-19E17CCE146C}" srcOrd="7" destOrd="0" presId="urn:microsoft.com/office/officeart/2005/8/layout/gear1"/>
    <dgm:cxn modelId="{02B00018-FC5D-4768-9302-90CE1B82D9A7}" type="presParOf" srcId="{60AF755C-8150-438B-82BE-3861E13E3BB0}" destId="{E5F3990A-59CD-4791-8089-22299C9AE31F}" srcOrd="8" destOrd="0" presId="urn:microsoft.com/office/officeart/2005/8/layout/gear1"/>
    <dgm:cxn modelId="{C53D8FAB-9DF8-486E-A1EA-031828809333}" type="presParOf" srcId="{60AF755C-8150-438B-82BE-3861E13E3BB0}" destId="{43C3E392-4C85-4918-851B-A5B08B7ECD52}" srcOrd="9" destOrd="0" presId="urn:microsoft.com/office/officeart/2005/8/layout/gear1"/>
    <dgm:cxn modelId="{8ECF4403-CD11-4CF4-AD36-4380323A2D6E}" type="presParOf" srcId="{60AF755C-8150-438B-82BE-3861E13E3BB0}" destId="{E5473320-09AB-4989-A51C-0FE613F3B3C4}" srcOrd="10" destOrd="0" presId="urn:microsoft.com/office/officeart/2005/8/layout/gear1"/>
    <dgm:cxn modelId="{1A8580EB-F194-4A53-AC6F-0E5C51EB44A2}" type="presParOf" srcId="{60AF755C-8150-438B-82BE-3861E13E3BB0}" destId="{14ECD8EC-398C-4ED5-A8A8-48C888DE9AFA}" srcOrd="11" destOrd="0" presId="urn:microsoft.com/office/officeart/2005/8/layout/gear1"/>
    <dgm:cxn modelId="{40EF6A15-AC4F-4269-A50F-1D3D7A807608}" type="presParOf" srcId="{60AF755C-8150-438B-82BE-3861E13E3BB0}" destId="{715AA47F-1FA5-495D-814E-53775A59E4C5}" srcOrd="12" destOrd="0" presId="urn:microsoft.com/office/officeart/2005/8/layout/gear1"/>
    <dgm:cxn modelId="{B9D56DF5-27CA-48B4-8B8A-8E4C886488C0}" type="presParOf" srcId="{60AF755C-8150-438B-82BE-3861E13E3BB0}" destId="{34770546-DC74-4733-8DB6-4D576566A7B8}" srcOrd="13" destOrd="0" presId="urn:microsoft.com/office/officeart/2005/8/layout/gear1"/>
  </dgm:cxnLst>
  <dgm:bg/>
  <dgm:whole/>
  <dgm:extLst>
    <a:ext uri="http://schemas.microsoft.com/office/drawing/2008/diagram">
      <dsp:dataModelExt xmlns:dsp="http://schemas.microsoft.com/office/drawing/2008/diagram" xmlns="" relId="rId31"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F2206A70-0270-44BB-9112-4ED0150EAD1C}" type="doc">
      <dgm:prSet loTypeId="urn:microsoft.com/office/officeart/2005/8/layout/chart3" loCatId="cycle" qsTypeId="urn:microsoft.com/office/officeart/2005/8/quickstyle/simple1" qsCatId="simple" csTypeId="urn:microsoft.com/office/officeart/2005/8/colors/colorful1" csCatId="colorful" phldr="1"/>
      <dgm:spPr/>
    </dgm:pt>
    <dgm:pt modelId="{606255B3-1C1A-4412-85D1-10E0CA72E7EF}">
      <dgm:prSet phldrT="[Text]" custT="1"/>
      <dgm:spPr/>
      <dgm:t>
        <a:bodyPr/>
        <a:lstStyle/>
        <a:p>
          <a:r>
            <a:rPr lang="en-IN" sz="1400"/>
            <a:t>Demographic and Enviornmental Surveillance</a:t>
          </a:r>
        </a:p>
      </dgm:t>
    </dgm:pt>
    <dgm:pt modelId="{7D77910A-60A8-4466-B59B-EB7BBF905281}" type="parTrans" cxnId="{BE5E8834-D950-469D-8C77-B77E981E6089}">
      <dgm:prSet/>
      <dgm:spPr/>
      <dgm:t>
        <a:bodyPr/>
        <a:lstStyle/>
        <a:p>
          <a:endParaRPr lang="en-IN"/>
        </a:p>
      </dgm:t>
    </dgm:pt>
    <dgm:pt modelId="{85E1B3B2-5C3B-44E0-B233-F74D5BAE0094}" type="sibTrans" cxnId="{BE5E8834-D950-469D-8C77-B77E981E6089}">
      <dgm:prSet/>
      <dgm:spPr/>
      <dgm:t>
        <a:bodyPr/>
        <a:lstStyle/>
        <a:p>
          <a:endParaRPr lang="en-IN"/>
        </a:p>
      </dgm:t>
    </dgm:pt>
    <dgm:pt modelId="{6E3C87BC-F602-4670-9A05-58BEF1065ECA}">
      <dgm:prSet phldrT="[Text]" custT="1"/>
      <dgm:spPr/>
      <dgm:t>
        <a:bodyPr/>
        <a:lstStyle/>
        <a:p>
          <a:r>
            <a:rPr lang="en-IN" sz="1400"/>
            <a:t>Community Linkages</a:t>
          </a:r>
        </a:p>
        <a:p>
          <a:r>
            <a:rPr lang="en-IN" sz="1200"/>
            <a:t>--Active Community Engagement program</a:t>
          </a:r>
        </a:p>
        <a:p>
          <a:r>
            <a:rPr lang="en-IN" sz="1200"/>
            <a:t>--Undertake Commnuity Based activities</a:t>
          </a:r>
        </a:p>
      </dgm:t>
    </dgm:pt>
    <dgm:pt modelId="{A95EEACE-F121-43D5-81D9-DBCC46928089}" type="parTrans" cxnId="{04802F80-B8DA-4DCB-910A-7293E33D0AB5}">
      <dgm:prSet/>
      <dgm:spPr/>
      <dgm:t>
        <a:bodyPr/>
        <a:lstStyle/>
        <a:p>
          <a:endParaRPr lang="en-IN"/>
        </a:p>
      </dgm:t>
    </dgm:pt>
    <dgm:pt modelId="{2A725C77-CE95-4F2D-AD4D-74B574ED4FF1}" type="sibTrans" cxnId="{04802F80-B8DA-4DCB-910A-7293E33D0AB5}">
      <dgm:prSet/>
      <dgm:spPr/>
      <dgm:t>
        <a:bodyPr/>
        <a:lstStyle/>
        <a:p>
          <a:endParaRPr lang="en-IN"/>
        </a:p>
      </dgm:t>
    </dgm:pt>
    <dgm:pt modelId="{EECA889B-AA83-4A1A-8911-D6CB9EDFB656}">
      <dgm:prSet phldrT="[Text]" custT="1"/>
      <dgm:spPr/>
      <dgm:t>
        <a:bodyPr/>
        <a:lstStyle/>
        <a:p>
          <a:r>
            <a:rPr lang="en-IN" sz="1400"/>
            <a:t>Geographic Information System</a:t>
          </a:r>
        </a:p>
        <a:p>
          <a:r>
            <a:rPr lang="en-IN" sz="1200"/>
            <a:t>--Geo-referencing of all village maps with demographic, built enviornment and health data.</a:t>
          </a:r>
        </a:p>
      </dgm:t>
    </dgm:pt>
    <dgm:pt modelId="{A1B76ECE-F11A-497A-9E1E-BF2A1CEAF835}" type="parTrans" cxnId="{4C9C5C3E-44F5-4C09-8A04-AE0B0415FEFF}">
      <dgm:prSet/>
      <dgm:spPr/>
    </dgm:pt>
    <dgm:pt modelId="{4ED0EA4F-DF8B-4C8E-94E0-73089A8C3EB0}" type="sibTrans" cxnId="{4C9C5C3E-44F5-4C09-8A04-AE0B0415FEFF}">
      <dgm:prSet/>
      <dgm:spPr/>
    </dgm:pt>
    <dgm:pt modelId="{4C027933-86F9-4ADA-BA04-92C8424FBDD1}" type="pres">
      <dgm:prSet presAssocID="{F2206A70-0270-44BB-9112-4ED0150EAD1C}" presName="compositeShape" presStyleCnt="0">
        <dgm:presLayoutVars>
          <dgm:chMax val="7"/>
          <dgm:dir/>
          <dgm:resizeHandles val="exact"/>
        </dgm:presLayoutVars>
      </dgm:prSet>
      <dgm:spPr/>
    </dgm:pt>
    <dgm:pt modelId="{2DE89EA8-0309-4AB7-ADE4-EB38B112567C}" type="pres">
      <dgm:prSet presAssocID="{F2206A70-0270-44BB-9112-4ED0150EAD1C}" presName="wedge1" presStyleLbl="node1" presStyleIdx="0" presStyleCnt="3" custLinFactNeighborX="1269" custLinFactNeighborY="1057"/>
      <dgm:spPr/>
      <dgm:t>
        <a:bodyPr/>
        <a:lstStyle/>
        <a:p>
          <a:endParaRPr lang="en-IN"/>
        </a:p>
      </dgm:t>
    </dgm:pt>
    <dgm:pt modelId="{F573AF63-A048-45AF-97B8-EF16EF7554E3}" type="pres">
      <dgm:prSet presAssocID="{F2206A70-0270-44BB-9112-4ED0150EAD1C}" presName="wedge1Tx" presStyleLbl="node1" presStyleIdx="0" presStyleCnt="3">
        <dgm:presLayoutVars>
          <dgm:chMax val="0"/>
          <dgm:chPref val="0"/>
          <dgm:bulletEnabled val="1"/>
        </dgm:presLayoutVars>
      </dgm:prSet>
      <dgm:spPr/>
      <dgm:t>
        <a:bodyPr/>
        <a:lstStyle/>
        <a:p>
          <a:endParaRPr lang="en-IN"/>
        </a:p>
      </dgm:t>
    </dgm:pt>
    <dgm:pt modelId="{272622FE-41B0-48B7-B6E7-CB3FC79E714E}" type="pres">
      <dgm:prSet presAssocID="{F2206A70-0270-44BB-9112-4ED0150EAD1C}" presName="wedge2" presStyleLbl="node1" presStyleIdx="1" presStyleCnt="3"/>
      <dgm:spPr/>
      <dgm:t>
        <a:bodyPr/>
        <a:lstStyle/>
        <a:p>
          <a:endParaRPr lang="en-IN"/>
        </a:p>
      </dgm:t>
    </dgm:pt>
    <dgm:pt modelId="{66D5A4B0-9FD5-4A8F-9197-26216FFA7947}" type="pres">
      <dgm:prSet presAssocID="{F2206A70-0270-44BB-9112-4ED0150EAD1C}" presName="wedge2Tx" presStyleLbl="node1" presStyleIdx="1" presStyleCnt="3">
        <dgm:presLayoutVars>
          <dgm:chMax val="0"/>
          <dgm:chPref val="0"/>
          <dgm:bulletEnabled val="1"/>
        </dgm:presLayoutVars>
      </dgm:prSet>
      <dgm:spPr/>
      <dgm:t>
        <a:bodyPr/>
        <a:lstStyle/>
        <a:p>
          <a:endParaRPr lang="en-IN"/>
        </a:p>
      </dgm:t>
    </dgm:pt>
    <dgm:pt modelId="{C8FE150E-D9ED-4C1F-B25B-C8A154A8EE1D}" type="pres">
      <dgm:prSet presAssocID="{F2206A70-0270-44BB-9112-4ED0150EAD1C}" presName="wedge3" presStyleLbl="node1" presStyleIdx="2" presStyleCnt="3"/>
      <dgm:spPr/>
      <dgm:t>
        <a:bodyPr/>
        <a:lstStyle/>
        <a:p>
          <a:endParaRPr lang="en-IN"/>
        </a:p>
      </dgm:t>
    </dgm:pt>
    <dgm:pt modelId="{C5443CEB-E7EA-4DF1-A72C-DF12EF94E25E}" type="pres">
      <dgm:prSet presAssocID="{F2206A70-0270-44BB-9112-4ED0150EAD1C}" presName="wedge3Tx" presStyleLbl="node1" presStyleIdx="2" presStyleCnt="3">
        <dgm:presLayoutVars>
          <dgm:chMax val="0"/>
          <dgm:chPref val="0"/>
          <dgm:bulletEnabled val="1"/>
        </dgm:presLayoutVars>
      </dgm:prSet>
      <dgm:spPr/>
      <dgm:t>
        <a:bodyPr/>
        <a:lstStyle/>
        <a:p>
          <a:endParaRPr lang="en-IN"/>
        </a:p>
      </dgm:t>
    </dgm:pt>
  </dgm:ptLst>
  <dgm:cxnLst>
    <dgm:cxn modelId="{4670A50E-67AF-4D8B-85D7-1C50EA30378B}" type="presOf" srcId="{6E3C87BC-F602-4670-9A05-58BEF1065ECA}" destId="{272622FE-41B0-48B7-B6E7-CB3FC79E714E}" srcOrd="0" destOrd="0" presId="urn:microsoft.com/office/officeart/2005/8/layout/chart3"/>
    <dgm:cxn modelId="{28BBF788-848D-4BBE-8FD2-E68BC3ED540F}" type="presOf" srcId="{606255B3-1C1A-4412-85D1-10E0CA72E7EF}" destId="{2DE89EA8-0309-4AB7-ADE4-EB38B112567C}" srcOrd="0" destOrd="0" presId="urn:microsoft.com/office/officeart/2005/8/layout/chart3"/>
    <dgm:cxn modelId="{26ED3501-6282-4AFE-9809-8CB1AB9F1B5A}" type="presOf" srcId="{6E3C87BC-F602-4670-9A05-58BEF1065ECA}" destId="{66D5A4B0-9FD5-4A8F-9197-26216FFA7947}" srcOrd="1" destOrd="0" presId="urn:microsoft.com/office/officeart/2005/8/layout/chart3"/>
    <dgm:cxn modelId="{57FE2741-6D43-4B5C-9765-4CB93ABAD618}" type="presOf" srcId="{606255B3-1C1A-4412-85D1-10E0CA72E7EF}" destId="{F573AF63-A048-45AF-97B8-EF16EF7554E3}" srcOrd="1" destOrd="0" presId="urn:microsoft.com/office/officeart/2005/8/layout/chart3"/>
    <dgm:cxn modelId="{04802F80-B8DA-4DCB-910A-7293E33D0AB5}" srcId="{F2206A70-0270-44BB-9112-4ED0150EAD1C}" destId="{6E3C87BC-F602-4670-9A05-58BEF1065ECA}" srcOrd="1" destOrd="0" parTransId="{A95EEACE-F121-43D5-81D9-DBCC46928089}" sibTransId="{2A725C77-CE95-4F2D-AD4D-74B574ED4FF1}"/>
    <dgm:cxn modelId="{A35D0B1F-B779-436A-8EDC-86B1813F53FE}" type="presOf" srcId="{F2206A70-0270-44BB-9112-4ED0150EAD1C}" destId="{4C027933-86F9-4ADA-BA04-92C8424FBDD1}" srcOrd="0" destOrd="0" presId="urn:microsoft.com/office/officeart/2005/8/layout/chart3"/>
    <dgm:cxn modelId="{25949446-2A91-473D-BAEB-1DC6D12D6914}" type="presOf" srcId="{EECA889B-AA83-4A1A-8911-D6CB9EDFB656}" destId="{C5443CEB-E7EA-4DF1-A72C-DF12EF94E25E}" srcOrd="1" destOrd="0" presId="urn:microsoft.com/office/officeart/2005/8/layout/chart3"/>
    <dgm:cxn modelId="{BE5E8834-D950-469D-8C77-B77E981E6089}" srcId="{F2206A70-0270-44BB-9112-4ED0150EAD1C}" destId="{606255B3-1C1A-4412-85D1-10E0CA72E7EF}" srcOrd="0" destOrd="0" parTransId="{7D77910A-60A8-4466-B59B-EB7BBF905281}" sibTransId="{85E1B3B2-5C3B-44E0-B233-F74D5BAE0094}"/>
    <dgm:cxn modelId="{4CFFC3DA-F4F6-46BB-8B90-9AA92F15DA80}" type="presOf" srcId="{EECA889B-AA83-4A1A-8911-D6CB9EDFB656}" destId="{C8FE150E-D9ED-4C1F-B25B-C8A154A8EE1D}" srcOrd="0" destOrd="0" presId="urn:microsoft.com/office/officeart/2005/8/layout/chart3"/>
    <dgm:cxn modelId="{4C9C5C3E-44F5-4C09-8A04-AE0B0415FEFF}" srcId="{F2206A70-0270-44BB-9112-4ED0150EAD1C}" destId="{EECA889B-AA83-4A1A-8911-D6CB9EDFB656}" srcOrd="2" destOrd="0" parTransId="{A1B76ECE-F11A-497A-9E1E-BF2A1CEAF835}" sibTransId="{4ED0EA4F-DF8B-4C8E-94E0-73089A8C3EB0}"/>
    <dgm:cxn modelId="{371A2442-43E4-4FD3-B537-6999E137DBE6}" type="presParOf" srcId="{4C027933-86F9-4ADA-BA04-92C8424FBDD1}" destId="{2DE89EA8-0309-4AB7-ADE4-EB38B112567C}" srcOrd="0" destOrd="0" presId="urn:microsoft.com/office/officeart/2005/8/layout/chart3"/>
    <dgm:cxn modelId="{9EE2BE90-EEF0-4DAE-B5EF-FD35848381CB}" type="presParOf" srcId="{4C027933-86F9-4ADA-BA04-92C8424FBDD1}" destId="{F573AF63-A048-45AF-97B8-EF16EF7554E3}" srcOrd="1" destOrd="0" presId="urn:microsoft.com/office/officeart/2005/8/layout/chart3"/>
    <dgm:cxn modelId="{16F3E201-208A-4CF4-A584-2E151538CB47}" type="presParOf" srcId="{4C027933-86F9-4ADA-BA04-92C8424FBDD1}" destId="{272622FE-41B0-48B7-B6E7-CB3FC79E714E}" srcOrd="2" destOrd="0" presId="urn:microsoft.com/office/officeart/2005/8/layout/chart3"/>
    <dgm:cxn modelId="{757F0FFE-DB92-4C32-BA83-1E2F9116E05F}" type="presParOf" srcId="{4C027933-86F9-4ADA-BA04-92C8424FBDD1}" destId="{66D5A4B0-9FD5-4A8F-9197-26216FFA7947}" srcOrd="3" destOrd="0" presId="urn:microsoft.com/office/officeart/2005/8/layout/chart3"/>
    <dgm:cxn modelId="{C3E99327-CCF5-4770-904D-C8A919AC4B3E}" type="presParOf" srcId="{4C027933-86F9-4ADA-BA04-92C8424FBDD1}" destId="{C8FE150E-D9ED-4C1F-B25B-C8A154A8EE1D}" srcOrd="4" destOrd="0" presId="urn:microsoft.com/office/officeart/2005/8/layout/chart3"/>
    <dgm:cxn modelId="{E478F7DA-6105-4BFC-A93A-A27BFA815FE9}" type="presParOf" srcId="{4C027933-86F9-4ADA-BA04-92C8424FBDD1}" destId="{C5443CEB-E7EA-4DF1-A72C-DF12EF94E25E}" srcOrd="5" destOrd="0" presId="urn:microsoft.com/office/officeart/2005/8/layout/chart3"/>
  </dgm:cxnLst>
  <dgm:bg/>
  <dgm:whole/>
  <dgm:extLst>
    <a:ext uri="http://schemas.microsoft.com/office/drawing/2008/diagram">
      <dsp:dataModelExt xmlns:dsp="http://schemas.microsoft.com/office/drawing/2008/diagram" xmlns="" relId="rId36"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3BB98A58-B3DB-46F8-AABC-F43F78DE7B6C}">
      <dsp:nvSpPr>
        <dsp:cNvPr id="0" name=""/>
        <dsp:cNvSpPr/>
      </dsp:nvSpPr>
      <dsp:spPr>
        <a:xfrm>
          <a:off x="1146101" y="440238"/>
          <a:ext cx="4466405" cy="4466405"/>
        </a:xfrm>
        <a:prstGeom prst="blockArc">
          <a:avLst>
            <a:gd name="adj1" fmla="val 13800000"/>
            <a:gd name="adj2" fmla="val 16200000"/>
            <a:gd name="adj3" fmla="val 3054"/>
          </a:avLst>
        </a:prstGeom>
        <a:solidFill>
          <a:schemeClr val="accent5">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BDE4389C-BE8C-46CD-85EB-A146FF5EF8B4}">
      <dsp:nvSpPr>
        <dsp:cNvPr id="0" name=""/>
        <dsp:cNvSpPr/>
      </dsp:nvSpPr>
      <dsp:spPr>
        <a:xfrm>
          <a:off x="1146101" y="440238"/>
          <a:ext cx="4466405" cy="4466405"/>
        </a:xfrm>
        <a:prstGeom prst="blockArc">
          <a:avLst>
            <a:gd name="adj1" fmla="val 11400000"/>
            <a:gd name="adj2" fmla="val 13800000"/>
            <a:gd name="adj3" fmla="val 3054"/>
          </a:avLst>
        </a:prstGeom>
        <a:solidFill>
          <a:schemeClr val="accent4">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27C7FCEF-B642-4031-87D7-B8E6C2E6D3A5}">
      <dsp:nvSpPr>
        <dsp:cNvPr id="0" name=""/>
        <dsp:cNvSpPr/>
      </dsp:nvSpPr>
      <dsp:spPr>
        <a:xfrm>
          <a:off x="1146101" y="440238"/>
          <a:ext cx="4466405" cy="4466405"/>
        </a:xfrm>
        <a:prstGeom prst="blockArc">
          <a:avLst>
            <a:gd name="adj1" fmla="val 9000000"/>
            <a:gd name="adj2" fmla="val 11400000"/>
            <a:gd name="adj3" fmla="val 3054"/>
          </a:avLst>
        </a:prstGeom>
        <a:solidFill>
          <a:schemeClr val="accent3">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66B43F45-5920-4A26-AD9E-2F253981FC05}">
      <dsp:nvSpPr>
        <dsp:cNvPr id="0" name=""/>
        <dsp:cNvSpPr/>
      </dsp:nvSpPr>
      <dsp:spPr>
        <a:xfrm>
          <a:off x="1146101" y="440238"/>
          <a:ext cx="4466405" cy="4466405"/>
        </a:xfrm>
        <a:prstGeom prst="blockArc">
          <a:avLst>
            <a:gd name="adj1" fmla="val 6600000"/>
            <a:gd name="adj2" fmla="val 9000000"/>
            <a:gd name="adj3" fmla="val 3054"/>
          </a:avLst>
        </a:prstGeom>
        <a:solidFill>
          <a:schemeClr val="accent2">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7C822532-B8EC-465A-AB33-DE075F9F92A7}">
      <dsp:nvSpPr>
        <dsp:cNvPr id="0" name=""/>
        <dsp:cNvSpPr/>
      </dsp:nvSpPr>
      <dsp:spPr>
        <a:xfrm>
          <a:off x="1146101" y="440238"/>
          <a:ext cx="4466405" cy="4466405"/>
        </a:xfrm>
        <a:prstGeom prst="blockArc">
          <a:avLst>
            <a:gd name="adj1" fmla="val 4200000"/>
            <a:gd name="adj2" fmla="val 6600000"/>
            <a:gd name="adj3" fmla="val 3054"/>
          </a:avLst>
        </a:prstGeom>
        <a:solidFill>
          <a:schemeClr val="accent6">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472DD084-EBE1-481A-B61F-36FD9D183A21}">
      <dsp:nvSpPr>
        <dsp:cNvPr id="0" name=""/>
        <dsp:cNvSpPr/>
      </dsp:nvSpPr>
      <dsp:spPr>
        <a:xfrm>
          <a:off x="1146101" y="440238"/>
          <a:ext cx="4466405" cy="4466405"/>
        </a:xfrm>
        <a:prstGeom prst="blockArc">
          <a:avLst>
            <a:gd name="adj1" fmla="val 1800000"/>
            <a:gd name="adj2" fmla="val 4200000"/>
            <a:gd name="adj3" fmla="val 3054"/>
          </a:avLst>
        </a:prstGeom>
        <a:solidFill>
          <a:schemeClr val="accent5">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8BF774FB-33FC-4226-AC71-00ECA33E7021}">
      <dsp:nvSpPr>
        <dsp:cNvPr id="0" name=""/>
        <dsp:cNvSpPr/>
      </dsp:nvSpPr>
      <dsp:spPr>
        <a:xfrm>
          <a:off x="1146101" y="440238"/>
          <a:ext cx="4466405" cy="4466405"/>
        </a:xfrm>
        <a:prstGeom prst="blockArc">
          <a:avLst>
            <a:gd name="adj1" fmla="val 21000000"/>
            <a:gd name="adj2" fmla="val 1800000"/>
            <a:gd name="adj3" fmla="val 3054"/>
          </a:avLst>
        </a:prstGeom>
        <a:solidFill>
          <a:schemeClr val="accent4">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E12FC21A-D356-4D5E-A220-C61902E9C7EE}">
      <dsp:nvSpPr>
        <dsp:cNvPr id="0" name=""/>
        <dsp:cNvSpPr/>
      </dsp:nvSpPr>
      <dsp:spPr>
        <a:xfrm>
          <a:off x="1146101" y="440238"/>
          <a:ext cx="4466405" cy="4466405"/>
        </a:xfrm>
        <a:prstGeom prst="blockArc">
          <a:avLst>
            <a:gd name="adj1" fmla="val 18600000"/>
            <a:gd name="adj2" fmla="val 21000000"/>
            <a:gd name="adj3" fmla="val 3054"/>
          </a:avLst>
        </a:prstGeom>
        <a:solidFill>
          <a:schemeClr val="accent3">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F7C76756-0C72-4B32-93A7-C3DCB7C0DB8C}">
      <dsp:nvSpPr>
        <dsp:cNvPr id="0" name=""/>
        <dsp:cNvSpPr/>
      </dsp:nvSpPr>
      <dsp:spPr>
        <a:xfrm>
          <a:off x="1146101" y="440238"/>
          <a:ext cx="4466405" cy="4466405"/>
        </a:xfrm>
        <a:prstGeom prst="blockArc">
          <a:avLst>
            <a:gd name="adj1" fmla="val 16200000"/>
            <a:gd name="adj2" fmla="val 18600000"/>
            <a:gd name="adj3" fmla="val 3054"/>
          </a:avLst>
        </a:prstGeom>
        <a:solidFill>
          <a:schemeClr val="accent2">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740BCA26-F021-4BFE-B681-AFFBD56CBD66}">
      <dsp:nvSpPr>
        <dsp:cNvPr id="0" name=""/>
        <dsp:cNvSpPr/>
      </dsp:nvSpPr>
      <dsp:spPr>
        <a:xfrm>
          <a:off x="2702783" y="1996920"/>
          <a:ext cx="1353041" cy="1353041"/>
        </a:xfrm>
        <a:prstGeom prst="ellipse">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IN" sz="1400" kern="1200"/>
            <a:t>THE INCLEN ADVANTAGE</a:t>
          </a:r>
        </a:p>
      </dsp:txBody>
      <dsp:txXfrm>
        <a:off x="2702783" y="1996920"/>
        <a:ext cx="1353041" cy="1353041"/>
      </dsp:txXfrm>
    </dsp:sp>
    <dsp:sp modelId="{D1E7F964-36C1-40BA-A790-122B6B9F3B8B}">
      <dsp:nvSpPr>
        <dsp:cNvPr id="0" name=""/>
        <dsp:cNvSpPr/>
      </dsp:nvSpPr>
      <dsp:spPr>
        <a:xfrm>
          <a:off x="2905739" y="770"/>
          <a:ext cx="947129" cy="947129"/>
        </a:xfrm>
        <a:prstGeom prst="ellipse">
          <a:avLst/>
        </a:prstGeom>
        <a:solidFill>
          <a:schemeClr val="accent2">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IN" sz="800" kern="1200"/>
            <a:t>Robust National and International Network</a:t>
          </a:r>
        </a:p>
      </dsp:txBody>
      <dsp:txXfrm>
        <a:off x="2905739" y="770"/>
        <a:ext cx="947129" cy="947129"/>
      </dsp:txXfrm>
    </dsp:sp>
    <dsp:sp modelId="{84A51490-594A-48CC-AD38-1B8713C826A1}">
      <dsp:nvSpPr>
        <dsp:cNvPr id="0" name=""/>
        <dsp:cNvSpPr/>
      </dsp:nvSpPr>
      <dsp:spPr>
        <a:xfrm>
          <a:off x="4319297" y="515264"/>
          <a:ext cx="947129" cy="947129"/>
        </a:xfrm>
        <a:prstGeom prst="ellipse">
          <a:avLst/>
        </a:prstGeom>
        <a:solidFill>
          <a:schemeClr val="accent3">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IN" sz="800" kern="1200"/>
            <a:t>Proven Grant Management Record</a:t>
          </a:r>
        </a:p>
      </dsp:txBody>
      <dsp:txXfrm>
        <a:off x="4319297" y="515264"/>
        <a:ext cx="947129" cy="947129"/>
      </dsp:txXfrm>
    </dsp:sp>
    <dsp:sp modelId="{A649A115-D286-4E24-99B9-D039C2D8E787}">
      <dsp:nvSpPr>
        <dsp:cNvPr id="0" name=""/>
        <dsp:cNvSpPr/>
      </dsp:nvSpPr>
      <dsp:spPr>
        <a:xfrm>
          <a:off x="5071436" y="1818006"/>
          <a:ext cx="947129" cy="947129"/>
        </a:xfrm>
        <a:prstGeom prst="ellipse">
          <a:avLst/>
        </a:prstGeom>
        <a:solidFill>
          <a:schemeClr val="accent4">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IN" sz="800" kern="1200"/>
            <a:t>Robust Internal processes, SOP's and controls</a:t>
          </a:r>
        </a:p>
      </dsp:txBody>
      <dsp:txXfrm>
        <a:off x="5071436" y="1818006"/>
        <a:ext cx="947129" cy="947129"/>
      </dsp:txXfrm>
    </dsp:sp>
    <dsp:sp modelId="{53C217FE-2E33-4076-912D-8E4F6D743632}">
      <dsp:nvSpPr>
        <dsp:cNvPr id="0" name=""/>
        <dsp:cNvSpPr/>
      </dsp:nvSpPr>
      <dsp:spPr>
        <a:xfrm>
          <a:off x="4810221" y="3299430"/>
          <a:ext cx="947129" cy="947129"/>
        </a:xfrm>
        <a:prstGeom prst="ellipse">
          <a:avLst/>
        </a:prstGeom>
        <a:solidFill>
          <a:schemeClr val="accent5">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IN" sz="800" kern="1200"/>
            <a:t>Enabling Infrastructure: Somaarth DDESS, Data centres</a:t>
          </a:r>
        </a:p>
      </dsp:txBody>
      <dsp:txXfrm>
        <a:off x="4810221" y="3299430"/>
        <a:ext cx="947129" cy="947129"/>
      </dsp:txXfrm>
    </dsp:sp>
    <dsp:sp modelId="{6EE3798A-17E0-4631-9D88-1DCB4CDBAF69}">
      <dsp:nvSpPr>
        <dsp:cNvPr id="0" name=""/>
        <dsp:cNvSpPr/>
      </dsp:nvSpPr>
      <dsp:spPr>
        <a:xfrm>
          <a:off x="3657878" y="4266360"/>
          <a:ext cx="947129" cy="947129"/>
        </a:xfrm>
        <a:prstGeom prst="ellipse">
          <a:avLst/>
        </a:prstGeom>
        <a:solidFill>
          <a:schemeClr val="accent6">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IN" sz="800" kern="1200"/>
            <a:t>State of the art Certified BSL 2+ Laboratory </a:t>
          </a:r>
          <a:r>
            <a:rPr lang="en-IN" sz="800" kern="1200"/>
            <a:t> </a:t>
          </a:r>
          <a:endParaRPr lang="en-IN" sz="800" kern="1200"/>
        </a:p>
      </dsp:txBody>
      <dsp:txXfrm>
        <a:off x="3657878" y="4266360"/>
        <a:ext cx="947129" cy="947129"/>
      </dsp:txXfrm>
    </dsp:sp>
    <dsp:sp modelId="{723CA3FD-08E0-45A7-954F-091DAC46BE56}">
      <dsp:nvSpPr>
        <dsp:cNvPr id="0" name=""/>
        <dsp:cNvSpPr/>
      </dsp:nvSpPr>
      <dsp:spPr>
        <a:xfrm>
          <a:off x="2153600" y="4266360"/>
          <a:ext cx="947129" cy="947129"/>
        </a:xfrm>
        <a:prstGeom prst="ellipse">
          <a:avLst/>
        </a:prstGeom>
        <a:solidFill>
          <a:schemeClr val="accent2">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IN" sz="800" kern="1200"/>
            <a:t>US Tax Benefits</a:t>
          </a:r>
        </a:p>
      </dsp:txBody>
      <dsp:txXfrm>
        <a:off x="2153600" y="4266360"/>
        <a:ext cx="947129" cy="947129"/>
      </dsp:txXfrm>
    </dsp:sp>
    <dsp:sp modelId="{497B0872-C6AF-40FF-8915-3FDD582F72C0}">
      <dsp:nvSpPr>
        <dsp:cNvPr id="0" name=""/>
        <dsp:cNvSpPr/>
      </dsp:nvSpPr>
      <dsp:spPr>
        <a:xfrm>
          <a:off x="1001257" y="3299430"/>
          <a:ext cx="947129" cy="947129"/>
        </a:xfrm>
        <a:prstGeom prst="ellipse">
          <a:avLst/>
        </a:prstGeom>
        <a:solidFill>
          <a:schemeClr val="accent3">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IN" sz="800" kern="1200"/>
            <a:t>Indian Approvals: FCRA, Section 12(A),  SIRO recognized</a:t>
          </a:r>
        </a:p>
      </dsp:txBody>
      <dsp:txXfrm>
        <a:off x="1001257" y="3299430"/>
        <a:ext cx="947129" cy="947129"/>
      </dsp:txXfrm>
    </dsp:sp>
    <dsp:sp modelId="{44AD863C-42FB-45C9-8615-2AEB48B0BF96}">
      <dsp:nvSpPr>
        <dsp:cNvPr id="0" name=""/>
        <dsp:cNvSpPr/>
      </dsp:nvSpPr>
      <dsp:spPr>
        <a:xfrm>
          <a:off x="740042" y="1818006"/>
          <a:ext cx="947129" cy="947129"/>
        </a:xfrm>
        <a:prstGeom prst="ellipse">
          <a:avLst/>
        </a:prstGeom>
        <a:solidFill>
          <a:schemeClr val="accent4">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IN" sz="800" kern="1200"/>
            <a:t>Independent Ethics Committee with FWA registration</a:t>
          </a:r>
        </a:p>
      </dsp:txBody>
      <dsp:txXfrm>
        <a:off x="740042" y="1818006"/>
        <a:ext cx="947129" cy="947129"/>
      </dsp:txXfrm>
    </dsp:sp>
    <dsp:sp modelId="{EEE41629-8842-4FAA-8753-F9C83811506F}">
      <dsp:nvSpPr>
        <dsp:cNvPr id="0" name=""/>
        <dsp:cNvSpPr/>
      </dsp:nvSpPr>
      <dsp:spPr>
        <a:xfrm>
          <a:off x="1492181" y="515264"/>
          <a:ext cx="947129" cy="947129"/>
        </a:xfrm>
        <a:prstGeom prst="ellipse">
          <a:avLst/>
        </a:prstGeom>
        <a:solidFill>
          <a:schemeClr val="accent5">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IN" sz="800" kern="1200"/>
            <a:t>Establishesd Relationship with Indian Government</a:t>
          </a:r>
        </a:p>
      </dsp:txBody>
      <dsp:txXfrm>
        <a:off x="1492181" y="515264"/>
        <a:ext cx="947129" cy="947129"/>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5B7210A6-34F8-4142-88CE-E988D5D89529}">
      <dsp:nvSpPr>
        <dsp:cNvPr id="0" name=""/>
        <dsp:cNvSpPr/>
      </dsp:nvSpPr>
      <dsp:spPr>
        <a:xfrm rot="5400000">
          <a:off x="3318200" y="-1238395"/>
          <a:ext cx="825103" cy="3511296"/>
        </a:xfrm>
        <a:prstGeom prst="round2SameRect">
          <a:avLst/>
        </a:prstGeom>
        <a:solidFill>
          <a:schemeClr val="accent4">
            <a:tint val="40000"/>
            <a:alpha val="90000"/>
            <a:hueOff val="0"/>
            <a:satOff val="0"/>
            <a:lumOff val="0"/>
            <a:alphaOff val="0"/>
          </a:schemeClr>
        </a:solidFill>
        <a:ln w="25400" cap="flat" cmpd="sng" algn="ctr">
          <a:solidFill>
            <a:schemeClr val="accent4">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22860" rIns="45720" bIns="22860" numCol="1" spcCol="1270" anchor="ctr" anchorCtr="0">
          <a:noAutofit/>
        </a:bodyPr>
        <a:lstStyle/>
        <a:p>
          <a:pPr marL="114300" lvl="1" indent="-114300" algn="l" defTabSz="533400">
            <a:lnSpc>
              <a:spcPct val="90000"/>
            </a:lnSpc>
            <a:spcBef>
              <a:spcPct val="0"/>
            </a:spcBef>
            <a:spcAft>
              <a:spcPct val="15000"/>
            </a:spcAft>
            <a:buChar char="••"/>
          </a:pPr>
          <a:r>
            <a:rPr lang="en-IN" sz="1200" kern="1200"/>
            <a:t>Network develops a re-aligned research and capacity building agenda keeping in view global research priorities and establishes linkages with the on-going international initiatives.</a:t>
          </a:r>
        </a:p>
      </dsp:txBody>
      <dsp:txXfrm rot="5400000">
        <a:off x="3318200" y="-1238395"/>
        <a:ext cx="825103" cy="3511296"/>
      </dsp:txXfrm>
    </dsp:sp>
    <dsp:sp modelId="{06EFA490-B7FC-4CCB-BB8C-311CA123BA86}">
      <dsp:nvSpPr>
        <dsp:cNvPr id="0" name=""/>
        <dsp:cNvSpPr/>
      </dsp:nvSpPr>
      <dsp:spPr>
        <a:xfrm>
          <a:off x="0" y="1562"/>
          <a:ext cx="1975104" cy="1031378"/>
        </a:xfrm>
        <a:prstGeom prst="roundRect">
          <a:avLst/>
        </a:prstGeom>
        <a:solidFill>
          <a:schemeClr val="accent4">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7150" tIns="28575" rIns="57150" bIns="28575" numCol="1" spcCol="1270" anchor="ctr" anchorCtr="0">
          <a:noAutofit/>
        </a:bodyPr>
        <a:lstStyle/>
        <a:p>
          <a:pPr lvl="0" algn="ctr" defTabSz="666750">
            <a:lnSpc>
              <a:spcPct val="90000"/>
            </a:lnSpc>
            <a:spcBef>
              <a:spcPct val="0"/>
            </a:spcBef>
            <a:spcAft>
              <a:spcPct val="35000"/>
            </a:spcAft>
          </a:pPr>
          <a:r>
            <a:rPr lang="en-IN" sz="1500" kern="1200"/>
            <a:t>Realigned Research Agenda</a:t>
          </a:r>
        </a:p>
      </dsp:txBody>
      <dsp:txXfrm>
        <a:off x="0" y="1562"/>
        <a:ext cx="1975104" cy="1031378"/>
      </dsp:txXfrm>
    </dsp:sp>
    <dsp:sp modelId="{2EA19A5E-E24E-430A-B7DA-4DF5979CD943}">
      <dsp:nvSpPr>
        <dsp:cNvPr id="0" name=""/>
        <dsp:cNvSpPr/>
      </dsp:nvSpPr>
      <dsp:spPr>
        <a:xfrm rot="5400000">
          <a:off x="3318200" y="-155448"/>
          <a:ext cx="825103" cy="3511296"/>
        </a:xfrm>
        <a:prstGeom prst="round2SameRect">
          <a:avLst/>
        </a:prstGeom>
        <a:solidFill>
          <a:schemeClr val="accent4">
            <a:tint val="40000"/>
            <a:alpha val="90000"/>
            <a:hueOff val="-1972853"/>
            <a:satOff val="11079"/>
            <a:lumOff val="704"/>
            <a:alphaOff val="0"/>
          </a:schemeClr>
        </a:solidFill>
        <a:ln w="25400" cap="flat" cmpd="sng" algn="ctr">
          <a:solidFill>
            <a:schemeClr val="accent4">
              <a:tint val="40000"/>
              <a:alpha val="90000"/>
              <a:hueOff val="-1972853"/>
              <a:satOff val="11079"/>
              <a:lumOff val="704"/>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22860" rIns="45720" bIns="22860" numCol="1" spcCol="1270" anchor="ctr" anchorCtr="0">
          <a:noAutofit/>
        </a:bodyPr>
        <a:lstStyle/>
        <a:p>
          <a:pPr marL="114300" lvl="1" indent="-114300" algn="l" defTabSz="533400">
            <a:lnSpc>
              <a:spcPct val="90000"/>
            </a:lnSpc>
            <a:spcBef>
              <a:spcPct val="0"/>
            </a:spcBef>
            <a:spcAft>
              <a:spcPct val="15000"/>
            </a:spcAft>
            <a:buChar char="••"/>
          </a:pPr>
          <a:r>
            <a:rPr lang="en-IN" sz="1200" kern="1200"/>
            <a:t>Sustained engagement of the network in collaborative research and capacity building activities.</a:t>
          </a:r>
        </a:p>
      </dsp:txBody>
      <dsp:txXfrm rot="5400000">
        <a:off x="3318200" y="-155448"/>
        <a:ext cx="825103" cy="3511296"/>
      </dsp:txXfrm>
    </dsp:sp>
    <dsp:sp modelId="{AB757022-1002-4261-9B73-48D72B71E2D0}">
      <dsp:nvSpPr>
        <dsp:cNvPr id="0" name=""/>
        <dsp:cNvSpPr/>
      </dsp:nvSpPr>
      <dsp:spPr>
        <a:xfrm>
          <a:off x="0" y="1084510"/>
          <a:ext cx="1975104" cy="1031378"/>
        </a:xfrm>
        <a:prstGeom prst="roundRect">
          <a:avLst/>
        </a:prstGeom>
        <a:solidFill>
          <a:schemeClr val="accent4">
            <a:hueOff val="-2232385"/>
            <a:satOff val="13449"/>
            <a:lumOff val="1078"/>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7150" tIns="28575" rIns="57150" bIns="28575" numCol="1" spcCol="1270" anchor="ctr" anchorCtr="0">
          <a:noAutofit/>
        </a:bodyPr>
        <a:lstStyle/>
        <a:p>
          <a:pPr lvl="0" algn="ctr" defTabSz="666750">
            <a:lnSpc>
              <a:spcPct val="90000"/>
            </a:lnSpc>
            <a:spcBef>
              <a:spcPct val="0"/>
            </a:spcBef>
            <a:spcAft>
              <a:spcPct val="35000"/>
            </a:spcAft>
          </a:pPr>
          <a:r>
            <a:rPr lang="en-IN" sz="1500" kern="1200"/>
            <a:t>Multi-site/ Multi-partner Collaboration for Impact</a:t>
          </a:r>
        </a:p>
      </dsp:txBody>
      <dsp:txXfrm>
        <a:off x="0" y="1084510"/>
        <a:ext cx="1975104" cy="1031378"/>
      </dsp:txXfrm>
    </dsp:sp>
    <dsp:sp modelId="{00706FDA-192E-4124-B4DE-22C5DD85520E}">
      <dsp:nvSpPr>
        <dsp:cNvPr id="0" name=""/>
        <dsp:cNvSpPr/>
      </dsp:nvSpPr>
      <dsp:spPr>
        <a:xfrm rot="5400000">
          <a:off x="3318200" y="927499"/>
          <a:ext cx="825103" cy="3511296"/>
        </a:xfrm>
        <a:prstGeom prst="round2SameRect">
          <a:avLst/>
        </a:prstGeom>
        <a:solidFill>
          <a:schemeClr val="accent4">
            <a:tint val="40000"/>
            <a:alpha val="90000"/>
            <a:hueOff val="-3945706"/>
            <a:satOff val="22157"/>
            <a:lumOff val="1408"/>
            <a:alphaOff val="0"/>
          </a:schemeClr>
        </a:solidFill>
        <a:ln w="25400" cap="flat" cmpd="sng" algn="ctr">
          <a:solidFill>
            <a:schemeClr val="accent4">
              <a:tint val="40000"/>
              <a:alpha val="90000"/>
              <a:hueOff val="-3945706"/>
              <a:satOff val="22157"/>
              <a:lumOff val="1408"/>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22860" rIns="45720" bIns="22860" numCol="1" spcCol="1270" anchor="ctr" anchorCtr="0">
          <a:noAutofit/>
        </a:bodyPr>
        <a:lstStyle/>
        <a:p>
          <a:pPr marL="114300" lvl="1" indent="-114300" algn="l" defTabSz="533400">
            <a:lnSpc>
              <a:spcPct val="90000"/>
            </a:lnSpc>
            <a:spcBef>
              <a:spcPct val="0"/>
            </a:spcBef>
            <a:spcAft>
              <a:spcPct val="15000"/>
            </a:spcAft>
            <a:buChar char="••"/>
          </a:pPr>
          <a:r>
            <a:rPr lang="en-IN" sz="1200" kern="1200"/>
            <a:t>Need based network expansion owing to proactive partner seeking and collaboration with research leaders/groups/initiatives. </a:t>
          </a:r>
        </a:p>
      </dsp:txBody>
      <dsp:txXfrm rot="5400000">
        <a:off x="3318200" y="927499"/>
        <a:ext cx="825103" cy="3511296"/>
      </dsp:txXfrm>
    </dsp:sp>
    <dsp:sp modelId="{27D9EFE1-C32D-4004-B441-C01C58F3A39E}">
      <dsp:nvSpPr>
        <dsp:cNvPr id="0" name=""/>
        <dsp:cNvSpPr/>
      </dsp:nvSpPr>
      <dsp:spPr>
        <a:xfrm>
          <a:off x="0" y="2167458"/>
          <a:ext cx="1975104" cy="1031378"/>
        </a:xfrm>
        <a:prstGeom prst="roundRect">
          <a:avLst/>
        </a:prstGeom>
        <a:solidFill>
          <a:schemeClr val="accent4">
            <a:hueOff val="-4464770"/>
            <a:satOff val="26899"/>
            <a:lumOff val="2156"/>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7150" tIns="28575" rIns="57150" bIns="28575" numCol="1" spcCol="1270" anchor="ctr" anchorCtr="0">
          <a:noAutofit/>
        </a:bodyPr>
        <a:lstStyle/>
        <a:p>
          <a:pPr lvl="0" algn="ctr" defTabSz="666750">
            <a:lnSpc>
              <a:spcPct val="90000"/>
            </a:lnSpc>
            <a:spcBef>
              <a:spcPct val="0"/>
            </a:spcBef>
            <a:spcAft>
              <a:spcPct val="35000"/>
            </a:spcAft>
          </a:pPr>
          <a:r>
            <a:rPr lang="en-IN" sz="1500" kern="1200"/>
            <a:t>Network Expansion</a:t>
          </a:r>
        </a:p>
      </dsp:txBody>
      <dsp:txXfrm>
        <a:off x="0" y="2167458"/>
        <a:ext cx="1975104" cy="1031378"/>
      </dsp:txXfrm>
    </dsp:sp>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199A79A9-2906-4ACD-ADB6-F13B08068571}">
      <dsp:nvSpPr>
        <dsp:cNvPr id="0" name=""/>
        <dsp:cNvSpPr/>
      </dsp:nvSpPr>
      <dsp:spPr>
        <a:xfrm>
          <a:off x="1950061" y="1792608"/>
          <a:ext cx="2773754" cy="2782187"/>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n-IN" sz="1600" b="1" kern="1200"/>
            <a:t>THE INCLEN Institute of Global Health</a:t>
          </a:r>
        </a:p>
        <a:p>
          <a:pPr lvl="0" algn="ctr" defTabSz="711200">
            <a:lnSpc>
              <a:spcPct val="90000"/>
            </a:lnSpc>
            <a:spcBef>
              <a:spcPct val="0"/>
            </a:spcBef>
            <a:spcAft>
              <a:spcPct val="35000"/>
            </a:spcAft>
          </a:pPr>
          <a:r>
            <a:rPr lang="en-IN" sz="1100" kern="1200"/>
            <a:t>--Strategic Think Tank</a:t>
          </a:r>
        </a:p>
        <a:p>
          <a:pPr lvl="0" algn="ctr" defTabSz="711200">
            <a:lnSpc>
              <a:spcPct val="90000"/>
            </a:lnSpc>
            <a:spcBef>
              <a:spcPct val="0"/>
            </a:spcBef>
            <a:spcAft>
              <a:spcPct val="35000"/>
            </a:spcAft>
          </a:pPr>
          <a:r>
            <a:rPr lang="en-IN" sz="1100" kern="1200"/>
            <a:t>-- An Engine for Program Development, Execution and policy Transformation</a:t>
          </a:r>
        </a:p>
        <a:p>
          <a:pPr lvl="0" algn="ctr" defTabSz="711200">
            <a:lnSpc>
              <a:spcPct val="90000"/>
            </a:lnSpc>
            <a:spcBef>
              <a:spcPct val="0"/>
            </a:spcBef>
            <a:spcAft>
              <a:spcPct val="35000"/>
            </a:spcAft>
          </a:pPr>
          <a:r>
            <a:rPr lang="en-IN" sz="1100" kern="1200"/>
            <a:t> --Co-ordination of Thematic groups </a:t>
          </a:r>
        </a:p>
        <a:p>
          <a:pPr lvl="0" algn="ctr" defTabSz="711200">
            <a:lnSpc>
              <a:spcPct val="90000"/>
            </a:lnSpc>
            <a:spcBef>
              <a:spcPct val="0"/>
            </a:spcBef>
            <a:spcAft>
              <a:spcPct val="35000"/>
            </a:spcAft>
          </a:pPr>
          <a:r>
            <a:rPr lang="en-IN" sz="1100" kern="1200"/>
            <a:t>--Advocacy of policy and program relevant research</a:t>
          </a:r>
        </a:p>
      </dsp:txBody>
      <dsp:txXfrm>
        <a:off x="1950061" y="1792608"/>
        <a:ext cx="2773754" cy="2782187"/>
      </dsp:txXfrm>
    </dsp:sp>
    <dsp:sp modelId="{342754B2-B25E-43F1-8A27-CE064E7D3F0E}">
      <dsp:nvSpPr>
        <dsp:cNvPr id="0" name=""/>
        <dsp:cNvSpPr/>
      </dsp:nvSpPr>
      <dsp:spPr>
        <a:xfrm rot="11700000">
          <a:off x="838044" y="2406770"/>
          <a:ext cx="1115303" cy="513554"/>
        </a:xfrm>
        <a:prstGeom prst="leftArrow">
          <a:avLst>
            <a:gd name="adj1" fmla="val 60000"/>
            <a:gd name="adj2" fmla="val 50000"/>
          </a:avLst>
        </a:prstGeom>
        <a:solidFill>
          <a:schemeClr val="accent4">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74ECD82-BBE3-439E-AF75-900F8CAD5039}">
      <dsp:nvSpPr>
        <dsp:cNvPr id="0" name=""/>
        <dsp:cNvSpPr/>
      </dsp:nvSpPr>
      <dsp:spPr>
        <a:xfrm>
          <a:off x="1121" y="1834477"/>
          <a:ext cx="1711849" cy="1369479"/>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765" tIns="24765" rIns="24765" bIns="24765" numCol="1" spcCol="1270" anchor="ctr" anchorCtr="0">
          <a:noAutofit/>
        </a:bodyPr>
        <a:lstStyle/>
        <a:p>
          <a:pPr lvl="0" algn="ctr" defTabSz="577850">
            <a:lnSpc>
              <a:spcPct val="90000"/>
            </a:lnSpc>
            <a:spcBef>
              <a:spcPct val="0"/>
            </a:spcBef>
            <a:spcAft>
              <a:spcPct val="35000"/>
            </a:spcAft>
          </a:pPr>
          <a:r>
            <a:rPr lang="en-IN" sz="1300" kern="1200"/>
            <a:t>A facilitator for determining strategic partnerships with donors, Universities, researchers and  global health initiatives </a:t>
          </a:r>
        </a:p>
      </dsp:txBody>
      <dsp:txXfrm>
        <a:off x="1121" y="1834477"/>
        <a:ext cx="1711849" cy="1369479"/>
      </dsp:txXfrm>
    </dsp:sp>
    <dsp:sp modelId="{73BBAB8C-5683-40DA-A980-9F1531C7CDA6}">
      <dsp:nvSpPr>
        <dsp:cNvPr id="0" name=""/>
        <dsp:cNvSpPr/>
      </dsp:nvSpPr>
      <dsp:spPr>
        <a:xfrm rot="14700000">
          <a:off x="1930808" y="1104136"/>
          <a:ext cx="1112298" cy="513554"/>
        </a:xfrm>
        <a:prstGeom prst="leftArrow">
          <a:avLst>
            <a:gd name="adj1" fmla="val 60000"/>
            <a:gd name="adj2" fmla="val 50000"/>
          </a:avLst>
        </a:prstGeom>
        <a:solidFill>
          <a:schemeClr val="accent4">
            <a:hueOff val="-1488257"/>
            <a:satOff val="8966"/>
            <a:lumOff val="719"/>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F9D313E-18D1-461E-A2CD-7A221324D719}">
      <dsp:nvSpPr>
        <dsp:cNvPr id="0" name=""/>
        <dsp:cNvSpPr/>
      </dsp:nvSpPr>
      <dsp:spPr>
        <a:xfrm>
          <a:off x="1395994" y="172131"/>
          <a:ext cx="1711849" cy="1369479"/>
        </a:xfrm>
        <a:prstGeom prst="roundRect">
          <a:avLst>
            <a:gd name="adj" fmla="val 10000"/>
          </a:avLst>
        </a:prstGeom>
        <a:solidFill>
          <a:schemeClr val="accent4">
            <a:hueOff val="-1488257"/>
            <a:satOff val="8966"/>
            <a:lumOff val="719"/>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765" tIns="24765" rIns="24765" bIns="24765" numCol="1" spcCol="1270" anchor="ctr" anchorCtr="0">
          <a:noAutofit/>
        </a:bodyPr>
        <a:lstStyle/>
        <a:p>
          <a:pPr lvl="0" algn="ctr" defTabSz="577850">
            <a:lnSpc>
              <a:spcPct val="90000"/>
            </a:lnSpc>
            <a:spcBef>
              <a:spcPct val="0"/>
            </a:spcBef>
            <a:spcAft>
              <a:spcPct val="35000"/>
            </a:spcAft>
          </a:pPr>
          <a:r>
            <a:rPr lang="en-IN" sz="1300" kern="1200"/>
            <a:t>A catalyst to re-energize the structure and functioning of CEUs and CERTCs</a:t>
          </a:r>
        </a:p>
      </dsp:txBody>
      <dsp:txXfrm>
        <a:off x="1395994" y="172131"/>
        <a:ext cx="1711849" cy="1369479"/>
      </dsp:txXfrm>
    </dsp:sp>
    <dsp:sp modelId="{8C79AC52-6967-4D8D-825D-7D4E159DDEE4}">
      <dsp:nvSpPr>
        <dsp:cNvPr id="0" name=""/>
        <dsp:cNvSpPr/>
      </dsp:nvSpPr>
      <dsp:spPr>
        <a:xfrm rot="17700000">
          <a:off x="3630769" y="1104136"/>
          <a:ext cx="1112298" cy="513554"/>
        </a:xfrm>
        <a:prstGeom prst="leftArrow">
          <a:avLst>
            <a:gd name="adj1" fmla="val 60000"/>
            <a:gd name="adj2" fmla="val 50000"/>
          </a:avLst>
        </a:prstGeom>
        <a:solidFill>
          <a:schemeClr val="accent4">
            <a:hueOff val="-2976513"/>
            <a:satOff val="17933"/>
            <a:lumOff val="1437"/>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B3C90CB-9A4B-4FB5-90F6-9825DFAD5386}">
      <dsp:nvSpPr>
        <dsp:cNvPr id="0" name=""/>
        <dsp:cNvSpPr/>
      </dsp:nvSpPr>
      <dsp:spPr>
        <a:xfrm>
          <a:off x="3566032" y="172131"/>
          <a:ext cx="1711849" cy="1369479"/>
        </a:xfrm>
        <a:prstGeom prst="roundRect">
          <a:avLst>
            <a:gd name="adj" fmla="val 10000"/>
          </a:avLst>
        </a:prstGeom>
        <a:solidFill>
          <a:schemeClr val="accent4">
            <a:hueOff val="-2976513"/>
            <a:satOff val="17933"/>
            <a:lumOff val="143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765" tIns="24765" rIns="24765" bIns="24765" numCol="1" spcCol="1270" anchor="ctr" anchorCtr="0">
          <a:noAutofit/>
        </a:bodyPr>
        <a:lstStyle/>
        <a:p>
          <a:pPr lvl="0" algn="ctr" defTabSz="577850">
            <a:lnSpc>
              <a:spcPct val="90000"/>
            </a:lnSpc>
            <a:spcBef>
              <a:spcPct val="0"/>
            </a:spcBef>
            <a:spcAft>
              <a:spcPct val="35000"/>
            </a:spcAft>
          </a:pPr>
          <a:r>
            <a:rPr lang="en-IN" sz="1300" kern="1200"/>
            <a:t>A platform to engage research and capacity building leaders </a:t>
          </a:r>
        </a:p>
      </dsp:txBody>
      <dsp:txXfrm>
        <a:off x="3566032" y="172131"/>
        <a:ext cx="1711849" cy="1369479"/>
      </dsp:txXfrm>
    </dsp:sp>
    <dsp:sp modelId="{6B77D3D1-191A-45D2-9163-B93D54800821}">
      <dsp:nvSpPr>
        <dsp:cNvPr id="0" name=""/>
        <dsp:cNvSpPr/>
      </dsp:nvSpPr>
      <dsp:spPr>
        <a:xfrm rot="20700000">
          <a:off x="4720529" y="2406770"/>
          <a:ext cx="1115303" cy="513554"/>
        </a:xfrm>
        <a:prstGeom prst="leftArrow">
          <a:avLst>
            <a:gd name="adj1" fmla="val 60000"/>
            <a:gd name="adj2" fmla="val 50000"/>
          </a:avLst>
        </a:prstGeom>
        <a:solidFill>
          <a:schemeClr val="accent4">
            <a:hueOff val="-4464770"/>
            <a:satOff val="26899"/>
            <a:lumOff val="2156"/>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C24364B-125C-4D36-9326-3D1927497D6E}">
      <dsp:nvSpPr>
        <dsp:cNvPr id="0" name=""/>
        <dsp:cNvSpPr/>
      </dsp:nvSpPr>
      <dsp:spPr>
        <a:xfrm>
          <a:off x="4960906" y="1834477"/>
          <a:ext cx="1711849" cy="1369479"/>
        </a:xfrm>
        <a:prstGeom prst="roundRect">
          <a:avLst>
            <a:gd name="adj" fmla="val 10000"/>
          </a:avLst>
        </a:prstGeom>
        <a:solidFill>
          <a:schemeClr val="accent4">
            <a:hueOff val="-4464770"/>
            <a:satOff val="26899"/>
            <a:lumOff val="215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765" tIns="24765" rIns="24765" bIns="24765" numCol="1" spcCol="1270" anchor="ctr" anchorCtr="0">
          <a:noAutofit/>
        </a:bodyPr>
        <a:lstStyle/>
        <a:p>
          <a:pPr lvl="0" algn="ctr" defTabSz="577850">
            <a:lnSpc>
              <a:spcPct val="90000"/>
            </a:lnSpc>
            <a:spcBef>
              <a:spcPct val="0"/>
            </a:spcBef>
            <a:spcAft>
              <a:spcPct val="35000"/>
            </a:spcAft>
          </a:pPr>
          <a:r>
            <a:rPr lang="en-IN" sz="1300" kern="1200"/>
            <a:t>A mechanism to generate resources by engaging with funders/donors</a:t>
          </a:r>
        </a:p>
      </dsp:txBody>
      <dsp:txXfrm>
        <a:off x="4960906" y="1834477"/>
        <a:ext cx="1711849" cy="1369479"/>
      </dsp:txXfrm>
    </dsp:sp>
  </dsp:spTree>
</dsp:drawing>
</file>

<file path=word/diagrams/drawing4.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0BC59489-AA92-4A68-AF75-0E6ADE38BB05}">
      <dsp:nvSpPr>
        <dsp:cNvPr id="0" name=""/>
        <dsp:cNvSpPr/>
      </dsp:nvSpPr>
      <dsp:spPr>
        <a:xfrm>
          <a:off x="1822772" y="794128"/>
          <a:ext cx="1840855" cy="1840855"/>
        </a:xfrm>
        <a:prstGeom prst="ellipse">
          <a:avLst/>
        </a:prstGeom>
        <a:solidFill>
          <a:schemeClr val="accent2">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33020" tIns="33020" rIns="33020" bIns="33020" numCol="1" spcCol="1270" anchor="ctr" anchorCtr="0">
          <a:noAutofit/>
        </a:bodyPr>
        <a:lstStyle/>
        <a:p>
          <a:pPr lvl="0" algn="ctr" defTabSz="1155700">
            <a:lnSpc>
              <a:spcPct val="90000"/>
            </a:lnSpc>
            <a:spcBef>
              <a:spcPct val="0"/>
            </a:spcBef>
            <a:spcAft>
              <a:spcPct val="35000"/>
            </a:spcAft>
          </a:pPr>
          <a:r>
            <a:rPr lang="en-IN" sz="2600" kern="1200"/>
            <a:t>Research Priorties</a:t>
          </a:r>
        </a:p>
      </dsp:txBody>
      <dsp:txXfrm>
        <a:off x="1822772" y="794128"/>
        <a:ext cx="1840855" cy="1840855"/>
      </dsp:txXfrm>
    </dsp:sp>
    <dsp:sp modelId="{F861E00F-669D-4F7C-A606-788214AA3E80}">
      <dsp:nvSpPr>
        <dsp:cNvPr id="0" name=""/>
        <dsp:cNvSpPr/>
      </dsp:nvSpPr>
      <dsp:spPr>
        <a:xfrm>
          <a:off x="2282986" y="56794"/>
          <a:ext cx="920427" cy="920427"/>
        </a:xfrm>
        <a:prstGeom prst="ellipse">
          <a:avLst/>
        </a:prstGeom>
        <a:solidFill>
          <a:schemeClr val="accent3">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IN" sz="900" kern="1200"/>
            <a:t>Child Heatlh</a:t>
          </a:r>
        </a:p>
      </dsp:txBody>
      <dsp:txXfrm>
        <a:off x="2282986" y="56794"/>
        <a:ext cx="920427" cy="920427"/>
      </dsp:txXfrm>
    </dsp:sp>
    <dsp:sp modelId="{E56EC6B2-5260-47D9-B3DA-958CB30935E9}">
      <dsp:nvSpPr>
        <dsp:cNvPr id="0" name=""/>
        <dsp:cNvSpPr/>
      </dsp:nvSpPr>
      <dsp:spPr>
        <a:xfrm>
          <a:off x="3421921" y="884279"/>
          <a:ext cx="920427" cy="920427"/>
        </a:xfrm>
        <a:prstGeom prst="ellipse">
          <a:avLst/>
        </a:prstGeom>
        <a:solidFill>
          <a:schemeClr val="accent4">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IN" sz="900" kern="1200"/>
            <a:t>Mental Health</a:t>
          </a:r>
        </a:p>
      </dsp:txBody>
      <dsp:txXfrm>
        <a:off x="3421921" y="884279"/>
        <a:ext cx="920427" cy="920427"/>
      </dsp:txXfrm>
    </dsp:sp>
    <dsp:sp modelId="{A676C410-C3ED-4CDA-814D-2A59CF766DE7}">
      <dsp:nvSpPr>
        <dsp:cNvPr id="0" name=""/>
        <dsp:cNvSpPr/>
      </dsp:nvSpPr>
      <dsp:spPr>
        <a:xfrm>
          <a:off x="2986886" y="2223177"/>
          <a:ext cx="920427" cy="920427"/>
        </a:xfrm>
        <a:prstGeom prst="ellipse">
          <a:avLst/>
        </a:prstGeom>
        <a:solidFill>
          <a:schemeClr val="accent5">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IN" sz="900" kern="1200"/>
            <a:t>Maternal and reproductive health</a:t>
          </a:r>
        </a:p>
      </dsp:txBody>
      <dsp:txXfrm>
        <a:off x="2986886" y="2223177"/>
        <a:ext cx="920427" cy="920427"/>
      </dsp:txXfrm>
    </dsp:sp>
    <dsp:sp modelId="{231FCA04-0969-4A81-931F-287ED2DD0503}">
      <dsp:nvSpPr>
        <dsp:cNvPr id="0" name=""/>
        <dsp:cNvSpPr/>
      </dsp:nvSpPr>
      <dsp:spPr>
        <a:xfrm>
          <a:off x="1579085" y="2223177"/>
          <a:ext cx="920427" cy="920427"/>
        </a:xfrm>
        <a:prstGeom prst="ellipse">
          <a:avLst/>
        </a:prstGeom>
        <a:solidFill>
          <a:schemeClr val="accent6">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IN" sz="900" kern="1200"/>
            <a:t>Injuries and violence</a:t>
          </a:r>
        </a:p>
      </dsp:txBody>
      <dsp:txXfrm>
        <a:off x="1579085" y="2223177"/>
        <a:ext cx="920427" cy="920427"/>
      </dsp:txXfrm>
    </dsp:sp>
    <dsp:sp modelId="{614F3F84-E480-44C0-9E60-238526BC64D3}">
      <dsp:nvSpPr>
        <dsp:cNvPr id="0" name=""/>
        <dsp:cNvSpPr/>
      </dsp:nvSpPr>
      <dsp:spPr>
        <a:xfrm>
          <a:off x="1144051" y="884279"/>
          <a:ext cx="920427" cy="920427"/>
        </a:xfrm>
        <a:prstGeom prst="ellipse">
          <a:avLst/>
        </a:prstGeom>
        <a:solidFill>
          <a:schemeClr val="accent2">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IN" sz="900" kern="1200"/>
            <a:t>Diabetes and metabolic syndrome</a:t>
          </a:r>
        </a:p>
      </dsp:txBody>
      <dsp:txXfrm>
        <a:off x="1144051" y="884279"/>
        <a:ext cx="920427" cy="920427"/>
      </dsp:txXfrm>
    </dsp:sp>
  </dsp:spTree>
</dsp:drawing>
</file>

<file path=word/diagrams/drawing5.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05828C4B-F504-4D93-8F31-7B1328462BA3}">
      <dsp:nvSpPr>
        <dsp:cNvPr id="0" name=""/>
        <dsp:cNvSpPr/>
      </dsp:nvSpPr>
      <dsp:spPr>
        <a:xfrm>
          <a:off x="2529310" y="1996572"/>
          <a:ext cx="2440255" cy="2440255"/>
        </a:xfrm>
        <a:prstGeom prst="gear9">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IN" sz="1000" kern="1200"/>
            <a:t>Introduce the concepts of leadership and management to health research professionals</a:t>
          </a:r>
        </a:p>
      </dsp:txBody>
      <dsp:txXfrm>
        <a:off x="2529310" y="1996572"/>
        <a:ext cx="2440255" cy="2440255"/>
      </dsp:txXfrm>
    </dsp:sp>
    <dsp:sp modelId="{5D5DEC28-3E02-4F90-9F1E-1FCD606FB722}">
      <dsp:nvSpPr>
        <dsp:cNvPr id="0" name=""/>
        <dsp:cNvSpPr/>
      </dsp:nvSpPr>
      <dsp:spPr>
        <a:xfrm>
          <a:off x="1109525" y="1419784"/>
          <a:ext cx="1774731" cy="1774731"/>
        </a:xfrm>
        <a:prstGeom prst="gear6">
          <a:avLst/>
        </a:prstGeom>
        <a:solidFill>
          <a:schemeClr val="accent3">
            <a:hueOff val="5625132"/>
            <a:satOff val="-8440"/>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IN" sz="1000" kern="1200"/>
            <a:t>To use the concepts through a skill development model in research</a:t>
          </a:r>
        </a:p>
      </dsp:txBody>
      <dsp:txXfrm>
        <a:off x="1109525" y="1419784"/>
        <a:ext cx="1774731" cy="1774731"/>
      </dsp:txXfrm>
    </dsp:sp>
    <dsp:sp modelId="{AD3A544C-CE16-4D50-A8C2-01740DF1FA73}">
      <dsp:nvSpPr>
        <dsp:cNvPr id="0" name=""/>
        <dsp:cNvSpPr/>
      </dsp:nvSpPr>
      <dsp:spPr>
        <a:xfrm rot="20700000">
          <a:off x="2103555" y="195401"/>
          <a:ext cx="1738874" cy="1738874"/>
        </a:xfrm>
        <a:prstGeom prst="gear6">
          <a:avLst/>
        </a:prstGeom>
        <a:solidFill>
          <a:schemeClr val="accent3">
            <a:hueOff val="11250264"/>
            <a:satOff val="-16880"/>
            <a:lumOff val="-274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IN" sz="1000" kern="1200"/>
            <a:t>To ensure that participants reflect on their leadership skills</a:t>
          </a:r>
        </a:p>
      </dsp:txBody>
      <dsp:txXfrm>
        <a:off x="2484941" y="576787"/>
        <a:ext cx="976102" cy="976102"/>
      </dsp:txXfrm>
    </dsp:sp>
    <dsp:sp modelId="{E5473320-09AB-4989-A51C-0FE613F3B3C4}">
      <dsp:nvSpPr>
        <dsp:cNvPr id="0" name=""/>
        <dsp:cNvSpPr/>
      </dsp:nvSpPr>
      <dsp:spPr>
        <a:xfrm>
          <a:off x="3526899" y="554742"/>
          <a:ext cx="1552889" cy="931733"/>
        </a:xfrm>
        <a:prstGeom prst="roundRect">
          <a:avLst>
            <a:gd name="adj" fmla="val 10000"/>
          </a:avLst>
        </a:prstGeom>
        <a:solidFill>
          <a:schemeClr val="lt1">
            <a:alpha val="90000"/>
            <a:hueOff val="0"/>
            <a:satOff val="0"/>
            <a:lumOff val="0"/>
            <a:alphaOff val="0"/>
          </a:schemeClr>
        </a:solidFill>
        <a:ln w="25400" cap="flat" cmpd="sng" algn="ctr">
          <a:solidFill>
            <a:schemeClr val="accent3">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t" anchorCtr="0">
          <a:noAutofit/>
        </a:bodyPr>
        <a:lstStyle/>
        <a:p>
          <a:pPr marL="57150" lvl="1" indent="-57150" algn="l" defTabSz="355600">
            <a:lnSpc>
              <a:spcPct val="90000"/>
            </a:lnSpc>
            <a:spcBef>
              <a:spcPct val="0"/>
            </a:spcBef>
            <a:spcAft>
              <a:spcPct val="15000"/>
            </a:spcAft>
            <a:buChar char="••"/>
          </a:pPr>
          <a:r>
            <a:rPr lang="en-IN" sz="800" kern="1200"/>
            <a:t>Participants must prepare time bound action plans to strenghten their leaderships skills</a:t>
          </a:r>
        </a:p>
      </dsp:txBody>
      <dsp:txXfrm>
        <a:off x="3526899" y="554742"/>
        <a:ext cx="1552889" cy="931733"/>
      </dsp:txXfrm>
    </dsp:sp>
    <dsp:sp modelId="{14ECD8EC-398C-4ED5-A8A8-48C888DE9AFA}">
      <dsp:nvSpPr>
        <dsp:cNvPr id="0" name=""/>
        <dsp:cNvSpPr/>
      </dsp:nvSpPr>
      <dsp:spPr>
        <a:xfrm>
          <a:off x="2344338" y="1626824"/>
          <a:ext cx="3123526" cy="3123526"/>
        </a:xfrm>
        <a:prstGeom prst="circularArrow">
          <a:avLst>
            <a:gd name="adj1" fmla="val 4688"/>
            <a:gd name="adj2" fmla="val 299029"/>
            <a:gd name="adj3" fmla="val 2521698"/>
            <a:gd name="adj4" fmla="val 15849410"/>
            <a:gd name="adj5" fmla="val 5469"/>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715AA47F-1FA5-495D-814E-53775A59E4C5}">
      <dsp:nvSpPr>
        <dsp:cNvPr id="0" name=""/>
        <dsp:cNvSpPr/>
      </dsp:nvSpPr>
      <dsp:spPr>
        <a:xfrm>
          <a:off x="795223" y="1026063"/>
          <a:ext cx="2269437" cy="2269437"/>
        </a:xfrm>
        <a:prstGeom prst="leftCircularArrow">
          <a:avLst>
            <a:gd name="adj1" fmla="val 6452"/>
            <a:gd name="adj2" fmla="val 429999"/>
            <a:gd name="adj3" fmla="val 10489124"/>
            <a:gd name="adj4" fmla="val 14837806"/>
            <a:gd name="adj5" fmla="val 7527"/>
          </a:avLst>
        </a:prstGeom>
        <a:solidFill>
          <a:schemeClr val="accent3">
            <a:hueOff val="5625132"/>
            <a:satOff val="-8440"/>
            <a:lumOff val="-1373"/>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4770546-DC74-4733-8DB6-4D576566A7B8}">
      <dsp:nvSpPr>
        <dsp:cNvPr id="0" name=""/>
        <dsp:cNvSpPr/>
      </dsp:nvSpPr>
      <dsp:spPr>
        <a:xfrm>
          <a:off x="1701336" y="-186518"/>
          <a:ext cx="2446910" cy="2446910"/>
        </a:xfrm>
        <a:prstGeom prst="circularArrow">
          <a:avLst>
            <a:gd name="adj1" fmla="val 5984"/>
            <a:gd name="adj2" fmla="val 394124"/>
            <a:gd name="adj3" fmla="val 13313824"/>
            <a:gd name="adj4" fmla="val 10508221"/>
            <a:gd name="adj5" fmla="val 6981"/>
          </a:avLst>
        </a:prstGeom>
        <a:solidFill>
          <a:schemeClr val="accent3">
            <a:hueOff val="11250264"/>
            <a:satOff val="-16880"/>
            <a:lumOff val="-2745"/>
            <a:alphaOff val="0"/>
          </a:scheme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drawing6.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2DE89EA8-0309-4AB7-ADE4-EB38B112567C}">
      <dsp:nvSpPr>
        <dsp:cNvPr id="0" name=""/>
        <dsp:cNvSpPr/>
      </dsp:nvSpPr>
      <dsp:spPr>
        <a:xfrm>
          <a:off x="1003694" y="341916"/>
          <a:ext cx="3760331" cy="3760331"/>
        </a:xfrm>
        <a:prstGeom prst="pie">
          <a:avLst>
            <a:gd name="adj1" fmla="val 16200000"/>
            <a:gd name="adj2" fmla="val 180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IN" sz="1400" kern="1200"/>
            <a:t>Demographic and Enviornmental Surveillance</a:t>
          </a:r>
        </a:p>
      </dsp:txBody>
      <dsp:txXfrm>
        <a:off x="3048151" y="1035786"/>
        <a:ext cx="1275826" cy="1253443"/>
      </dsp:txXfrm>
    </dsp:sp>
    <dsp:sp modelId="{272622FE-41B0-48B7-B6E7-CB3FC79E714E}">
      <dsp:nvSpPr>
        <dsp:cNvPr id="0" name=""/>
        <dsp:cNvSpPr/>
      </dsp:nvSpPr>
      <dsp:spPr>
        <a:xfrm>
          <a:off x="762140" y="414084"/>
          <a:ext cx="3760331" cy="3760331"/>
        </a:xfrm>
        <a:prstGeom prst="pie">
          <a:avLst>
            <a:gd name="adj1" fmla="val 1800000"/>
            <a:gd name="adj2" fmla="val 900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IN" sz="1400" kern="1200"/>
            <a:t>Community Linkages</a:t>
          </a:r>
        </a:p>
        <a:p>
          <a:pPr lvl="0" algn="ctr" defTabSz="622300">
            <a:lnSpc>
              <a:spcPct val="90000"/>
            </a:lnSpc>
            <a:spcBef>
              <a:spcPct val="0"/>
            </a:spcBef>
            <a:spcAft>
              <a:spcPct val="35000"/>
            </a:spcAft>
          </a:pPr>
          <a:r>
            <a:rPr lang="en-IN" sz="1200" kern="1200"/>
            <a:t>--Active Community Engagement program</a:t>
          </a:r>
        </a:p>
        <a:p>
          <a:pPr lvl="0" algn="ctr" defTabSz="622300">
            <a:lnSpc>
              <a:spcPct val="90000"/>
            </a:lnSpc>
            <a:spcBef>
              <a:spcPct val="0"/>
            </a:spcBef>
            <a:spcAft>
              <a:spcPct val="35000"/>
            </a:spcAft>
          </a:pPr>
          <a:r>
            <a:rPr lang="en-IN" sz="1200" kern="1200"/>
            <a:t>--Undertake Commnuity Based activities</a:t>
          </a:r>
        </a:p>
      </dsp:txBody>
      <dsp:txXfrm>
        <a:off x="1791754" y="2786674"/>
        <a:ext cx="1701102" cy="1163912"/>
      </dsp:txXfrm>
    </dsp:sp>
    <dsp:sp modelId="{C8FE150E-D9ED-4C1F-B25B-C8A154A8EE1D}">
      <dsp:nvSpPr>
        <dsp:cNvPr id="0" name=""/>
        <dsp:cNvSpPr/>
      </dsp:nvSpPr>
      <dsp:spPr>
        <a:xfrm>
          <a:off x="762140" y="414084"/>
          <a:ext cx="3760331" cy="3760331"/>
        </a:xfrm>
        <a:prstGeom prst="pie">
          <a:avLst>
            <a:gd name="adj1" fmla="val 9000000"/>
            <a:gd name="adj2" fmla="val 1620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IN" sz="1400" kern="1200"/>
            <a:t>Geographic Information System</a:t>
          </a:r>
        </a:p>
        <a:p>
          <a:pPr lvl="0" algn="ctr" defTabSz="622300">
            <a:lnSpc>
              <a:spcPct val="90000"/>
            </a:lnSpc>
            <a:spcBef>
              <a:spcPct val="0"/>
            </a:spcBef>
            <a:spcAft>
              <a:spcPct val="35000"/>
            </a:spcAft>
          </a:pPr>
          <a:r>
            <a:rPr lang="en-IN" sz="1200" kern="1200"/>
            <a:t>--Geo-referencing of all village maps with demographic, built enviornment and health data.</a:t>
          </a:r>
        </a:p>
      </dsp:txBody>
      <dsp:txXfrm>
        <a:off x="1165032" y="1152720"/>
        <a:ext cx="1275826" cy="1253443"/>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5.xml><?xml version="1.0" encoding="utf-8"?>
<dgm:layoutDef xmlns:dgm="http://schemas.openxmlformats.org/drawingml/2006/diagram" xmlns:a="http://schemas.openxmlformats.org/drawingml/2006/main" uniqueId="urn:microsoft.com/office/officeart/2005/8/layout/gear1">
  <dgm:title val=""/>
  <dgm:desc val=""/>
  <dgm:catLst>
    <dgm:cat type="relationship" pri="3000"/>
    <dgm:cat type="process" pri="28000"/>
    <dgm:cat type="cycle" pri="14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useDef="1">
    <dgm:dataModel>
      <dgm:ptLst/>
      <dgm:bg/>
      <dgm:whole/>
    </dgm:dataModel>
  </dgm:clrData>
  <dgm:layoutNode name="composite">
    <dgm:varLst>
      <dgm:chMax val="3"/>
      <dgm:animLvl val="lvl"/>
      <dgm:resizeHandles val="exact"/>
    </dgm:varLst>
    <dgm:alg type="composite">
      <dgm:param type="ar" val="1"/>
    </dgm:alg>
    <dgm:shape xmlns:r="http://schemas.openxmlformats.org/officeDocument/2006/relationships" r:blip="">
      <dgm:adjLst/>
    </dgm:shape>
    <dgm:presOf/>
    <dgm:choose name="Name0">
      <dgm:if name="Name1" axis="ch" ptType="node" func="cnt" op="lte" val="1">
        <dgm:constrLst>
          <dgm:constr type="primFontSz" for="ch" ptType="node" op="equ" val="65"/>
          <dgm:constr type="w" for="ch" forName="gear1" refType="w" fact="0.55"/>
          <dgm:constr type="h" for="ch" forName="gear1" refType="w" fact="0.55"/>
          <dgm:constr type="l" for="ch" forName="gear1" refType="w" fact="0.05"/>
          <dgm:constr type="t" for="ch" forName="gear1" refType="w" fact="0.05"/>
          <dgm:constr type="w" for="ch" forName="gear1srcNode" val="1"/>
          <dgm:constr type="h" for="ch" forName="gear1srcNode" val="1"/>
          <dgm:constr type="l" for="ch" forName="gear1srcNode" refType="w" fact="0.32"/>
          <dgm:constr type="t" for="ch" forName="gear1srcNode"/>
          <dgm:constr type="w" for="ch" forName="gear1dstNode" val="1"/>
          <dgm:constr type="h" for="ch" forName="gear1dstNode" val="1"/>
          <dgm:constr type="r" for="ch" forName="gear1dstNode" refType="w" fact="0.58"/>
          <dgm:constr type="t" for="ch" forName="gear1dstNode" refType="h" fact="0.5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dgm:constr type="b" for="ch" forName="gear1ch" refType="h" fact="0.6"/>
        </dgm:constrLst>
      </dgm:if>
      <dgm:if name="Name2" axis="ch" ptType="node" func="cnt" op="equ" val="2">
        <dgm:constrLst>
          <dgm:constr type="primFontSz" for="ch" ptType="node" op="equ" val="65"/>
          <dgm:constr type="w" for="ch" forName="gear1" refType="w" fact="0.55"/>
          <dgm:constr type="h" for="ch" forName="gear1" refType="w" fact="0.55"/>
          <dgm:constr type="l" for="ch" forName="gear1" refType="w" fact="0.45"/>
          <dgm:constr type="t" for="ch" forName="gear1" refType="w" fact="0.25"/>
          <dgm:constr type="w" for="ch" forName="gear1srcNode" val="1"/>
          <dgm:constr type="h" for="ch" forName="gear1srcNode" val="1"/>
          <dgm:constr type="l" for="ch" forName="gear1srcNode" refType="w" fact="0.72"/>
          <dgm:constr type="t" for="ch" forName="gear1srcNode" refType="w" fact="0.2"/>
          <dgm:constr type="w" for="ch" forName="gear1dstNode" val="1"/>
          <dgm:constr type="h" for="ch" forName="gear1dstNode" val="1"/>
          <dgm:constr type="r" for="ch" forName="gear1dstNode" refType="w" fact="0.98"/>
          <dgm:constr type="t" for="ch" forName="gear1dstNode" refType="h" fact="0.7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w" fact="0.8"/>
          <dgm:constr type="w" for="ch" forName="gear2" refType="w" fact="0.4"/>
          <dgm:constr type="h" for="ch" forName="gear2" refType="w" fact="0.4"/>
          <dgm:constr type="l" for="ch" forName="gear2" refType="w" fact="0.13"/>
          <dgm:constr type="t" for="ch" forName="gear2" refType="w" fact="0.12"/>
          <dgm:constr type="w" for="ch" forName="gear2srcNode" val="1"/>
          <dgm:constr type="h" for="ch" forName="gear2srcNode" val="1"/>
          <dgm:constr type="l" for="ch" forName="gear2srcNode" refType="w" fact="0.23"/>
          <dgm:constr type="t" for="ch" forName="gear2srcNode" refType="w" fact="0.08"/>
          <dgm:constr type="w" for="ch" forName="gear2dstNode" val="1"/>
          <dgm:constr type="h" for="ch" forName="gear2dstNode" val="1"/>
          <dgm:constr type="l" for="ch" forName="gear2dstNode" refType="w" fact="0.1"/>
          <dgm:constr type="t" for="ch" forName="gear2dstNode" refType="h" fact="0.3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refType="w" fact="0.34"/>
          <dgm:constr type="t" for="ch" forName="gear2ch" refType="w" fact="0.04"/>
        </dgm:constrLst>
      </dgm:if>
      <dgm:else name="Name3">
        <dgm:constrLst>
          <dgm:constr type="primFontSz" for="ch" ptType="node" op="equ" val="65"/>
          <dgm:constr type="w" for="ch" forName="gear1" refType="w" fact="0.55"/>
          <dgm:constr type="h" for="ch" forName="gear1" refType="w" fact="0.55"/>
          <dgm:constr type="l" for="ch" forName="gear1" refType="w" fact="0.45"/>
          <dgm:constr type="t" for="ch" forName="gear1" refType="w" fact="0.45"/>
          <dgm:constr type="w" for="ch" forName="gear1srcNode" val="1"/>
          <dgm:constr type="h" for="ch" forName="gear1srcNode" val="1"/>
          <dgm:constr type="l" for="ch" forName="gear1srcNode" refType="w" fact="0.72"/>
          <dgm:constr type="t" for="ch" forName="gear1srcNode" refType="w" fact="0.4"/>
          <dgm:constr type="w" for="ch" forName="gear1dstNode" val="1"/>
          <dgm:constr type="h" for="ch" forName="gear1dstNode" val="1"/>
          <dgm:constr type="r" for="ch" forName="gear1dstNode" refType="w" fact="0.98"/>
          <dgm:constr type="t" for="ch" forName="gear1dstNode" refType="h" fact="0.95"/>
          <dgm:constr type="diam" for="des" forName="connector1" refType="w" refFor="ch" refForName="gear1" op="equ" fact="1.15"/>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h"/>
          <dgm:constr type="w" for="ch" forName="gear2" refType="w" fact="0.4"/>
          <dgm:constr type="h" for="ch" forName="gear2" refType="w" fact="0.4"/>
          <dgm:constr type="l" for="ch" forName="gear2" refType="w" fact="0.13"/>
          <dgm:constr type="t" for="ch" forName="gear2" refType="w" fact="0.32"/>
          <dgm:constr type="w" for="ch" forName="gear2srcNode" val="1"/>
          <dgm:constr type="h" for="ch" forName="gear2srcNode" val="1"/>
          <dgm:constr type="l" for="ch" forName="gear2srcNode" refType="w" fact="0.23"/>
          <dgm:constr type="t" for="ch" forName="gear2srcNode" refType="w" fact="0.28"/>
          <dgm:constr type="w" for="ch" forName="gear2dstNode" val="1"/>
          <dgm:constr type="h" for="ch" forName="gear2dstNode" val="1"/>
          <dgm:constr type="l" for="ch" forName="gear2dstNode" refType="w" fact="0.1"/>
          <dgm:constr type="t" for="ch" forName="gear2dstNode" refType="h" fact="0.5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dgm:constr type="t" for="ch" forName="gear2ch" refType="w" fact="0.58"/>
          <dgm:constr type="w" for="ch" forName="gear3" refType="w" fact="0.48"/>
          <dgm:constr type="h" for="ch" forName="gear3" refType="w" fact="0.48"/>
          <dgm:constr type="l" for="ch" forName="gear3" refType="w" fact="0.31"/>
          <dgm:constr type="t" for="ch" forName="gear3"/>
          <dgm:constr type="w" for="ch" forName="gear3tx" refType="w" fact="0.22"/>
          <dgm:constr type="h" for="ch" forName="gear3tx" refType="w" fact="0.22"/>
          <dgm:constr type="ctrX" for="ch" forName="gear3tx" refType="ctrX" refFor="ch" refForName="gear3"/>
          <dgm:constr type="ctrY" for="ch" forName="gear3tx" refType="ctrY" refFor="ch" refForName="gear3"/>
          <dgm:constr type="w" for="ch" forName="gear3srcNode" val="1"/>
          <dgm:constr type="h" for="ch" forName="gear3srcNode" val="1"/>
          <dgm:constr type="l" for="ch" forName="gear3srcNode" refType="w" fact="0.3"/>
          <dgm:constr type="t" for="ch" forName="gear3srcNode" refType="w" fact="0.25"/>
          <dgm:constr type="w" for="ch" forName="gear3dstNode" val="1"/>
          <dgm:constr type="h" for="ch" forName="gear3dstNode" val="1"/>
          <dgm:constr type="l" for="ch" forName="gear3dstNode" refType="w" fact="0.38"/>
          <dgm:constr type="t" for="ch" forName="gear3dstNode" refType="h" fact="0.05"/>
          <dgm:constr type="diam" for="des" forName="connector3" refType="w" refFor="ch" refForName="gear3" op="equ"/>
          <dgm:constr type="h" for="des" forName="connector3" refType="w" refFor="ch" refForName="gear1" op="equ" fact="0.1"/>
          <dgm:constr type="w" for="ch" forName="gear3ch" refType="w" fact="0.35"/>
          <dgm:constr type="h" for="ch" forName="gear3ch" refType="w" refFor="ch" refForName="gear3ch" fact="0.6"/>
          <dgm:constr type="l" for="ch" forName="gear3ch" refType="w" fact="0.65"/>
          <dgm:constr type="t" for="ch" forName="gear3ch" refType="h" fact="0.13"/>
        </dgm:constrLst>
      </dgm:else>
    </dgm:choose>
    <dgm:ruleLst/>
    <dgm:forEach name="Name4" axis="ch" ptType="node" cnt="1">
      <dgm:layoutNode name="gear1" styleLbl="node1">
        <dgm:varLst>
          <dgm:chMax val="1"/>
          <dgm:bulletEnabled val="1"/>
        </dgm:varLst>
        <dgm:alg type="tx">
          <dgm:param type="txAnchorVertCh" val="mid"/>
        </dgm:alg>
        <dgm:shape xmlns:r="http://schemas.openxmlformats.org/officeDocument/2006/relationships" type="gear9"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1srcNode">
        <dgm:alg type="sp"/>
        <dgm:shape xmlns:r="http://schemas.openxmlformats.org/officeDocument/2006/relationships" type="rect" r:blip="" hideGeom="1">
          <dgm:adjLst/>
        </dgm:shape>
        <dgm:presOf axis="self"/>
        <dgm:constrLst/>
        <dgm:ruleLst/>
      </dgm:layoutNode>
      <dgm:layoutNode name="gear1dstNode">
        <dgm:alg type="sp"/>
        <dgm:shape xmlns:r="http://schemas.openxmlformats.org/officeDocument/2006/relationships" type="rect" r:blip="" hideGeom="1">
          <dgm:adjLst/>
        </dgm:shape>
        <dgm:presOf axis="self"/>
        <dgm:constrLst/>
        <dgm:ruleLst/>
      </dgm:layoutNode>
      <dgm:choose name="Name5">
        <dgm:if name="Name6" axis="ch" ptType="node" func="cnt" op="gte" val="1">
          <dgm:layoutNode name="gear1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7"/>
      </dgm:choose>
    </dgm:forEach>
    <dgm:forEach name="Name8" axis="ch" ptType="node" st="2" cnt="1">
      <dgm:layoutNode name="gear2" styleLbl="node1">
        <dgm:varLst>
          <dgm:chMax val="1"/>
          <dgm:bulletEnabled val="1"/>
        </dgm:varLst>
        <dgm:alg type="tx">
          <dgm:param type="txAnchorVertCh" val="mid"/>
        </dgm:alg>
        <dgm:shape xmlns:r="http://schemas.openxmlformats.org/officeDocument/2006/relationships" type="gear6"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2srcNode">
        <dgm:alg type="sp"/>
        <dgm:shape xmlns:r="http://schemas.openxmlformats.org/officeDocument/2006/relationships" type="rect" r:blip="" hideGeom="1">
          <dgm:adjLst/>
        </dgm:shape>
        <dgm:presOf axis="self"/>
        <dgm:constrLst/>
        <dgm:ruleLst/>
      </dgm:layoutNode>
      <dgm:layoutNode name="gear2dstNode">
        <dgm:alg type="sp"/>
        <dgm:shape xmlns:r="http://schemas.openxmlformats.org/officeDocument/2006/relationships" type="rect" r:blip="" hideGeom="1">
          <dgm:adjLst/>
        </dgm:shape>
        <dgm:presOf axis="self"/>
        <dgm:constrLst/>
        <dgm:ruleLst/>
      </dgm:layoutNode>
      <dgm:choose name="Name9">
        <dgm:if name="Name10" axis="ch" ptType="node" func="cnt" op="gte" val="1">
          <dgm:layoutNode name="gear2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1"/>
      </dgm:choose>
    </dgm:forEach>
    <dgm:forEach name="Name12" axis="ch" ptType="node" st="3" cnt="1">
      <dgm:layoutNode name="gear3" styleLbl="node1">
        <dgm:alg type="sp"/>
        <dgm:shape xmlns:r="http://schemas.openxmlformats.org/officeDocument/2006/relationships" rot="-15" type="gear6" r:blip="">
          <dgm:adjLst/>
        </dgm:shape>
        <dgm:presOf axis="self"/>
        <dgm:constrLst/>
        <dgm:ruleLst/>
      </dgm:layoutNode>
      <dgm:layoutNode name="gear3tx" styleLbl="node1">
        <dgm:varLst>
          <dgm:chMax val="1"/>
          <dgm:bulletEnabled val="1"/>
        </dgm:varLst>
        <dgm:alg type="tx">
          <dgm:param type="txAnchorVertCh" val="mid"/>
        </dgm:alg>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3srcNode">
        <dgm:alg type="sp"/>
        <dgm:shape xmlns:r="http://schemas.openxmlformats.org/officeDocument/2006/relationships" type="rect" r:blip="" hideGeom="1">
          <dgm:adjLst/>
        </dgm:shape>
        <dgm:presOf axis="self"/>
        <dgm:constrLst/>
        <dgm:ruleLst/>
      </dgm:layoutNode>
      <dgm:layoutNode name="gear3dstNode">
        <dgm:alg type="sp"/>
        <dgm:shape xmlns:r="http://schemas.openxmlformats.org/officeDocument/2006/relationships" type="rect" r:blip="" hideGeom="1">
          <dgm:adjLst/>
        </dgm:shape>
        <dgm:presOf axis="self"/>
        <dgm:constrLst/>
        <dgm:ruleLst/>
      </dgm:layoutNode>
      <dgm:choose name="Name13">
        <dgm:if name="Name14" axis="ch" ptType="node" func="cnt" op="gte" val="1">
          <dgm:layoutNode name="gear3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5"/>
      </dgm:choose>
    </dgm:forEach>
    <dgm:forEach name="Name16" axis="ch" ptType="sibTrans" hideLastTrans="0" cnt="1">
      <dgm:layoutNode name="connector1" styleLbl="sibTrans2D1">
        <dgm:alg type="conn">
          <dgm:param type="connRout" val="curve"/>
          <dgm:param type="srcNode" val="gear1srcNode"/>
          <dgm:param type="dstNode" val="gear1dstNode"/>
          <dgm:param type="begPts" val="midR"/>
          <dgm:param type="endPts" val="tCtr"/>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7" axis="ch" ptType="sibTrans" hideLastTrans="0" st="2" cnt="1">
      <dgm:layoutNode name="connector2" styleLbl="sibTrans2D1">
        <dgm:alg type="conn">
          <dgm:param type="connRout" val="curve"/>
          <dgm:param type="srcNode" val="gear2srcNode"/>
          <dgm:param type="dstNode" val="gear2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8" axis="ch" ptType="sibTrans" hideLastTrans="0" st="3" cnt="1">
      <dgm:layoutNode name="connector3" styleLbl="sibTrans2D1">
        <dgm:alg type="conn">
          <dgm:param type="connRout" val="curve"/>
          <dgm:param type="srcNode" val="gear3srcNode"/>
          <dgm:param type="dstNode" val="gear3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layoutNode>
</dgm:layoutDef>
</file>

<file path=word/diagrams/layout6.xml><?xml version="1.0" encoding="utf-8"?>
<dgm:layoutDef xmlns:dgm="http://schemas.openxmlformats.org/drawingml/2006/diagram" xmlns:a="http://schemas.openxmlformats.org/drawingml/2006/main" uniqueId="urn:microsoft.com/office/officeart/2005/8/layout/chart3">
  <dgm:title val=""/>
  <dgm:desc val=""/>
  <dgm:catLst>
    <dgm:cat type="relationship" pri="27000"/>
    <dgm:cat type="cycle" pri="8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ompositeShape">
    <dgm:varLst>
      <dgm:chMax val="7"/>
      <dgm:dir/>
      <dgm:resizeHandles val="exact"/>
    </dgm:varLst>
    <dgm:alg type="composite">
      <dgm:param type="horzAlign" val="ctr"/>
      <dgm:param type="vertAlign" val="mid"/>
      <dgm:param type="ar" val="1"/>
    </dgm:alg>
    <dgm:presOf/>
    <dgm:shape xmlns:r="http://schemas.openxmlformats.org/officeDocument/2006/relationships" r:blip="">
      <dgm:adjLst/>
    </dgm:shape>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wedge1Tx" refType="w" fact="0.205"/>
          <dgm:constr type="t" for="ch" forName="wedge1Tx" refType="h" fact="0.205"/>
          <dgm:constr type="w" for="ch" forName="wedge1Tx" refType="w" fact="0.59"/>
          <dgm:constr type="h" for="ch" forName="wedge1Tx" refType="h" fact="0.59"/>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wedge1Tx" refType="w" fact="0.52"/>
          <dgm:constr type="t" for="ch" forName="wedge1Tx" refType="h" fact="0.205"/>
          <dgm:constr type="w" for="ch" forName="wedge1Tx" refType="w" fact="0.295"/>
          <dgm:constr type="h" for="ch" forName="wedge1Tx" refType="h" fact="0.59"/>
          <dgm:constr type="l" for="ch" forName="wedge2" refType="w" fact="0.08"/>
          <dgm:constr type="t" for="ch" forName="wedge2" refType="w" fact="0.08"/>
          <dgm:constr type="w" for="ch" forName="wedge2" refType="w" fact="0.84"/>
          <dgm:constr type="h" for="ch" forName="wedge2" refType="h" fact="0.84"/>
          <dgm:constr type="l" for="ch" forName="wedge2Tx" refType="w" fact="0.2"/>
          <dgm:constr type="t" for="ch" forName="wedge2Tx" refType="h" fact="0.205"/>
          <dgm:constr type="w" for="ch" forName="wedge2Tx" refType="w" fact="0.295"/>
          <dgm:constr type="h" for="ch" forName="wedge2Tx" refType="h" fact="0.59"/>
          <dgm:constr type="primFontSz" for="ch" ptType="node" op="equ"/>
        </dgm:constrLst>
      </dgm:if>
      <dgm:if name="Name3" axis="ch" ptType="node" func="cnt" op="equ" val="3">
        <dgm:choose name="Name4">
          <dgm:if name="Name5" func="var" arg="dir" op="equ" val="norm">
            <dgm:constrLst>
              <dgm:constr type="l" for="ch" forName="wedge1" refType="w" fact="0.1233"/>
              <dgm:constr type="t" for="ch" forName="wedge1" refType="w" fact="0.055"/>
              <dgm:constr type="w" for="ch" forName="wedge1" refType="w" fact="0.84"/>
              <dgm:constr type="h" for="ch" forName="wedge1" refType="h" fact="0.84"/>
              <dgm:constr type="l" for="ch" forName="wedge1Tx" refType="w" fact="0.58"/>
              <dgm:constr type="t" for="ch" forName="wedge1Tx" refType="h" fact="0.21"/>
              <dgm:constr type="w" for="ch" forName="wedge1Tx" refType="w" fact="0.285"/>
              <dgm:constr type="h" for="ch" forName="wedge1Tx" refType="h" fact="0.28"/>
              <dgm:constr type="l" for="ch" forName="wedge2" refType="w" fact="0.08"/>
              <dgm:constr type="t" for="ch" forName="wedge2" refType="w" fact="0.08"/>
              <dgm:constr type="w" for="ch" forName="wedge2" refType="w" fact="0.84"/>
              <dgm:constr type="h" for="ch" forName="wedge2" refType="h" fact="0.84"/>
              <dgm:constr type="l" for="ch" forName="wedge2Tx" refType="w" fact="0.31"/>
              <dgm:constr type="t" for="ch" forName="wedge2Tx" refType="h" fact="0.61"/>
              <dgm:constr type="w" for="ch" forName="wedge2Tx" refType="w" fact="0.38"/>
              <dgm:constr type="h" for="ch" forName="wedge2Tx" refType="h" fact="0.26"/>
              <dgm:constr type="l" for="ch" forName="wedge3" refType="w" fact="0.08"/>
              <dgm:constr type="t" for="ch" forName="wedge3" refType="w" fact="0.08"/>
              <dgm:constr type="w" for="ch" forName="wedge3" refType="w" fact="0.84"/>
              <dgm:constr type="h" for="ch" forName="wedge3" refType="h" fact="0.84"/>
              <dgm:constr type="l" for="ch" forName="wedge3Tx" refType="w" fact="0.17"/>
              <dgm:constr type="t" for="ch" forName="wedge3Tx" refType="h" fact="0.245"/>
              <dgm:constr type="w" for="ch" forName="wedge3Tx" refType="w" fact="0.285"/>
              <dgm:constr type="h" for="ch" forName="wedge3Tx" refType="h" fact="0.28"/>
              <dgm:constr type="primFontSz" for="ch" ptType="node" op="equ"/>
            </dgm:constrLst>
          </dgm:if>
          <dgm:else name="Name6">
            <dgm:constrLst>
              <dgm:constr type="l" for="ch" forName="wedge1" refType="w" fact="0.08"/>
              <dgm:constr type="t" for="ch" forName="wedge1" refType="w" fact="0.08"/>
              <dgm:constr type="w" for="ch" forName="wedge1" refType="w" fact="0.84"/>
              <dgm:constr type="h" for="ch" forName="wedge1" refType="h" fact="0.84"/>
              <dgm:constr type="l" for="ch" forName="wedge1Tx" refType="w" fact="0.545"/>
              <dgm:constr type="t" for="ch" forName="wedge1Tx" refType="h" fact="0.245"/>
              <dgm:constr type="w" for="ch" forName="wedge1Tx" refType="w" fact="0.285"/>
              <dgm:constr type="h" for="ch" forName="wedge1Tx" refType="h" fact="0.28"/>
              <dgm:constr type="l" for="ch" forName="wedge2" refType="w" fact="0.08"/>
              <dgm:constr type="t" for="ch" forName="wedge2" refType="w" fact="0.08"/>
              <dgm:constr type="w" for="ch" forName="wedge2" refType="w" fact="0.84"/>
              <dgm:constr type="h" for="ch" forName="wedge2" refType="h" fact="0.84"/>
              <dgm:constr type="l" for="ch" forName="wedge2Tx" refType="w" fact="0.31"/>
              <dgm:constr type="t" for="ch" forName="wedge2Tx" refType="h" fact="0.61"/>
              <dgm:constr type="w" for="ch" forName="wedge2Tx" refType="w" fact="0.38"/>
              <dgm:constr type="h" for="ch" forName="wedge2Tx" refType="h" fact="0.26"/>
              <dgm:constr type="l" for="ch" forName="wedge3" refType="w" fact="0.0367"/>
              <dgm:constr type="t" for="ch" forName="wedge3" refType="w" fact="0.055"/>
              <dgm:constr type="w" for="ch" forName="wedge3" refType="w" fact="0.84"/>
              <dgm:constr type="h" for="ch" forName="wedge3" refType="h" fact="0.84"/>
              <dgm:constr type="l" for="ch" forName="wedge3Tx" refType="w" fact="0.14"/>
              <dgm:constr type="t" for="ch" forName="wedge3Tx" refType="h" fact="0.21"/>
              <dgm:constr type="w" for="ch" forName="wedge3Tx" refType="w" fact="0.285"/>
              <dgm:constr type="h" for="ch" forName="wedge3Tx" refType="h" fact="0.28"/>
              <dgm:constr type="primFontSz" for="ch" ptType="node" op="equ"/>
            </dgm:constrLst>
          </dgm:else>
        </dgm:choose>
      </dgm:if>
      <dgm:if name="Name7" axis="ch" ptType="node" func="cnt" op="equ" val="4">
        <dgm:choose name="Name8">
          <dgm:if name="Name9" func="var" arg="dir" op="equ" val="norm">
            <dgm:constrLst>
              <dgm:constr type="l" for="ch" forName="wedge1" refType="w" fact="0.1154"/>
              <dgm:constr type="t" for="ch" forName="wedge1" refType="w" fact="0.0446"/>
              <dgm:constr type="w" for="ch" forName="wedge1" refType="w" fact="0.84"/>
              <dgm:constr type="h" for="ch" forName="wedge1" refType="h" fact="0.84"/>
              <dgm:constr type="l" for="ch" forName="wedge1Tx" refType="w" fact="0.545"/>
              <dgm:constr type="t" for="ch" forName="wedge1Tx" refType="h" fact="0.2"/>
              <dgm:constr type="w" for="ch" forName="wedge1Tx" refType="w" fact="0.31"/>
              <dgm:constr type="h" for="ch" forName="wedge1Tx" refType="h" fact="0.25"/>
              <dgm:constr type="l" for="ch" forName="wedge2" refType="w" fact="0.08"/>
              <dgm:constr type="t" for="ch" forName="wedge2" refType="w" fact="0.08"/>
              <dgm:constr type="w" for="ch" forName="wedge2" refType="w" fact="0.84"/>
              <dgm:constr type="h" for="ch" forName="wedge2" refType="h" fact="0.84"/>
              <dgm:constr type="l" for="ch" forName="wedge2Tx" refType="w" fact="0.515"/>
              <dgm:constr type="t" for="ch" forName="wedge2Tx" refType="h" fact="0.515"/>
              <dgm:constr type="w" for="ch" forName="wedge2Tx" refType="w" fact="0.31"/>
              <dgm:constr type="h" for="ch" forName="wedge2Tx" refType="h" fact="0.25"/>
              <dgm:constr type="l" for="ch" forName="wedge3" refType="w" fact="0.08"/>
              <dgm:constr type="t" for="ch" forName="wedge3" refType="w" fact="0.08"/>
              <dgm:constr type="w" for="ch" forName="wedge3" refType="w" fact="0.84"/>
              <dgm:constr type="h" for="ch" forName="wedge3" refType="h" fact="0.84"/>
              <dgm:constr type="l" for="ch" forName="wedge3Tx" refType="w" fact="0.175"/>
              <dgm:constr type="t" for="ch" forName="wedge3Tx" refType="h" fact="0.515"/>
              <dgm:constr type="w" for="ch" forName="wedge3Tx" refType="w" fact="0.31"/>
              <dgm:constr type="h" for="ch" forName="wedge3Tx" refType="h" fact="0.25"/>
              <dgm:constr type="l" for="ch" forName="wedge4" refType="w" fact="0.08"/>
              <dgm:constr type="t" for="ch" forName="wedge4" refType="h" fact="0.08"/>
              <dgm:constr type="w" for="ch" forName="wedge4" refType="w" fact="0.84"/>
              <dgm:constr type="h" for="ch" forName="wedge4" refType="h" fact="0.84"/>
              <dgm:constr type="l" for="ch" forName="wedge4Tx" refType="w" fact="0.175"/>
              <dgm:constr type="t" for="ch" forName="wedge4Tx" refType="h" fact="0.235"/>
              <dgm:constr type="w" for="ch" forName="wedge4Tx" refType="w" fact="0.31"/>
              <dgm:constr type="h" for="ch" forName="wedge4Tx" refType="h" fact="0.25"/>
              <dgm:constr type="primFontSz" for="ch" ptType="node" op="equ"/>
            </dgm:constrLst>
          </dgm:if>
          <dgm:else name="Name10">
            <dgm:constrLst>
              <dgm:constr type="l" for="ch" forName="wedge1" refType="w" fact="0.08"/>
              <dgm:constr type="t" for="ch" forName="wedge1" refType="w" fact="0.08"/>
              <dgm:constr type="w" for="ch" forName="wedge1" refType="w" fact="0.84"/>
              <dgm:constr type="h" for="ch" forName="wedge1" refType="h" fact="0.84"/>
              <dgm:constr type="l" for="ch" forName="wedge1Tx" refType="w" fact="0.515"/>
              <dgm:constr type="t" for="ch" forName="wedge1Tx" refType="h" fact="0.235"/>
              <dgm:constr type="w" for="ch" forName="wedge1Tx" refType="w" fact="0.31"/>
              <dgm:constr type="h" for="ch" forName="wedge1Tx" refType="h" fact="0.25"/>
              <dgm:constr type="l" for="ch" forName="wedge2" refType="w" fact="0.08"/>
              <dgm:constr type="t" for="ch" forName="wedge2" refType="w" fact="0.08"/>
              <dgm:constr type="w" for="ch" forName="wedge2" refType="w" fact="0.84"/>
              <dgm:constr type="h" for="ch" forName="wedge2" refType="h" fact="0.84"/>
              <dgm:constr type="l" for="ch" forName="wedge2Tx" refType="w" fact="0.515"/>
              <dgm:constr type="t" for="ch" forName="wedge2Tx" refType="h" fact="0.515"/>
              <dgm:constr type="w" for="ch" forName="wedge2Tx" refType="w" fact="0.31"/>
              <dgm:constr type="h" for="ch" forName="wedge2Tx" refType="h" fact="0.25"/>
              <dgm:constr type="l" for="ch" forName="wedge3" refType="w" fact="0.08"/>
              <dgm:constr type="t" for="ch" forName="wedge3" refType="w" fact="0.08"/>
              <dgm:constr type="w" for="ch" forName="wedge3" refType="w" fact="0.84"/>
              <dgm:constr type="h" for="ch" forName="wedge3" refType="h" fact="0.84"/>
              <dgm:constr type="l" for="ch" forName="wedge3Tx" refType="w" fact="0.175"/>
              <dgm:constr type="t" for="ch" forName="wedge3Tx" refType="h" fact="0.515"/>
              <dgm:constr type="w" for="ch" forName="wedge3Tx" refType="w" fact="0.31"/>
              <dgm:constr type="h" for="ch" forName="wedge3Tx" refType="h" fact="0.25"/>
              <dgm:constr type="l" for="ch" forName="wedge4" refType="w" fact="0.0446"/>
              <dgm:constr type="t" for="ch" forName="wedge4" refType="h" fact="0.0446"/>
              <dgm:constr type="w" for="ch" forName="wedge4" refType="w" fact="0.84"/>
              <dgm:constr type="h" for="ch" forName="wedge4" refType="h" fact="0.84"/>
              <dgm:constr type="l" for="ch" forName="wedge4Tx" refType="w" fact="0.145"/>
              <dgm:constr type="t" for="ch" forName="wedge4Tx" refType="h" fact="0.2"/>
              <dgm:constr type="w" for="ch" forName="wedge4Tx" refType="w" fact="0.31"/>
              <dgm:constr type="h" for="ch" forName="wedge4Tx" refType="h" fact="0.25"/>
              <dgm:constr type="primFontSz" for="ch" ptType="node" op="equ"/>
            </dgm:constrLst>
          </dgm:else>
        </dgm:choose>
      </dgm:if>
      <dgm:if name="Name11" axis="ch" ptType="node" func="cnt" op="equ" val="5">
        <dgm:choose name="Name12">
          <dgm:if name="Name13" func="var" arg="dir" op="equ" val="norm">
            <dgm:constrLst>
              <dgm:constr type="l" for="ch" forName="wedge1" refType="w" fact="0.1094"/>
              <dgm:constr type="t" for="ch" forName="wedge1" refType="w" fact="0.0395"/>
              <dgm:constr type="w" for="ch" forName="wedge1" refType="w" fact="0.84"/>
              <dgm:constr type="h" for="ch" forName="wedge1" refType="h" fact="0.84"/>
              <dgm:constr type="l" for="ch" forName="wedge1Tx" refType="w" fact="0.54"/>
              <dgm:constr type="t" for="ch" forName="wedge1Tx" refType="h" fact="0.165"/>
              <dgm:constr type="w" for="ch" forName="wedge1Tx" refType="w" fact="0.285"/>
              <dgm:constr type="h" for="ch" forName="wedge1Tx" refType="h" fact="0.195"/>
              <dgm:constr type="l" for="ch" forName="wedge2" refType="w" fact="0.08"/>
              <dgm:constr type="t" for="ch" forName="wedge2" refType="w" fact="0.08"/>
              <dgm:constr type="w" for="ch" forName="wedge2" refType="w" fact="0.84"/>
              <dgm:constr type="h" for="ch" forName="wedge2" refType="h" fact="0.84"/>
              <dgm:constr type="l" for="ch" forName="wedge2Tx" refType="w" fact="0.629"/>
              <dgm:constr type="t" for="ch" forName="wedge2Tx" refType="h" fact="0.46"/>
              <dgm:constr type="w" for="ch" forName="wedge2Tx" refType="w" fact="0.25"/>
              <dgm:constr type="h" for="ch" forName="wedge2Tx" refType="h" fact="0.211"/>
              <dgm:constr type="l" for="ch" forName="wedge3" refType="w" fact="0.08"/>
              <dgm:constr type="t" for="ch" forName="wedge3" refType="w" fact="0.08"/>
              <dgm:constr type="w" for="ch" forName="wedge3" refType="w" fact="0.84"/>
              <dgm:constr type="h" for="ch" forName="wedge3" refType="h" fact="0.84"/>
              <dgm:constr type="l" for="ch" forName="wedge3Tx" refType="w" fact="0.35"/>
              <dgm:constr type="t" for="ch" forName="wedge3Tx" refType="h" fact="0.71"/>
              <dgm:constr type="w" for="ch" forName="wedge3Tx" refType="w" fact="0.3"/>
              <dgm:constr type="h" for="ch" forName="wedge3Tx" refType="h" fact="0.18"/>
              <dgm:constr type="l" for="ch" forName="wedge4" refType="w" fact="0.08"/>
              <dgm:constr type="t" for="ch" forName="wedge4" refType="h" fact="0.08"/>
              <dgm:constr type="w" for="ch" forName="wedge4" refType="w" fact="0.84"/>
              <dgm:constr type="h" for="ch" forName="wedge4" refType="h" fact="0.84"/>
              <dgm:constr type="l" for="ch" forName="wedge4Tx" refType="w" fact="0.12"/>
              <dgm:constr type="t" for="ch" forName="wedge4Tx" refType="h" fact="0.46"/>
              <dgm:constr type="w" for="ch" forName="wedge4Tx" refType="w" fact="0.25"/>
              <dgm:constr type="h" for="ch" forName="wedge4Tx" refType="h" fact="0.211"/>
              <dgm:constr type="l" for="ch" forName="wedge5" refType="w" fact="0.08"/>
              <dgm:constr type="t" for="ch" forName="wedge5" refType="h" fact="0.08"/>
              <dgm:constr type="w" for="ch" forName="wedge5" refType="w" fact="0.84"/>
              <dgm:constr type="h" for="ch" forName="wedge5" refType="h" fact="0.84"/>
              <dgm:constr type="l" for="ch" forName="wedge5Tx" refType="w" fact="0.2025"/>
              <dgm:constr type="t" for="ch" forName="wedge5Tx" refType="h" fact="0.208"/>
              <dgm:constr type="w" for="ch" forName="wedge5Tx" refType="w" fact="0.285"/>
              <dgm:constr type="h" for="ch" forName="wedge5Tx" refType="h" fact="0.195"/>
              <dgm:constr type="primFontSz" for="ch" ptType="node" op="equ"/>
            </dgm:constrLst>
          </dgm:if>
          <dgm:else name="Name14">
            <dgm:constrLst>
              <dgm:constr type="l" for="ch" forName="wedge1" refType="w" fact="0.08"/>
              <dgm:constr type="t" for="ch" forName="wedge1" refType="w" fact="0.08"/>
              <dgm:constr type="w" for="ch" forName="wedge1" refType="w" fact="0.84"/>
              <dgm:constr type="h" for="ch" forName="wedge1" refType="h" fact="0.84"/>
              <dgm:constr type="l" for="ch" forName="wedge1Tx" refType="w" fact="0.51"/>
              <dgm:constr type="t" for="ch" forName="wedge1Tx" refType="h" fact="0.208"/>
              <dgm:constr type="w" for="ch" forName="wedge1Tx" refType="w" fact="0.285"/>
              <dgm:constr type="h" for="ch" forName="wedge1Tx" refType="h" fact="0.195"/>
              <dgm:constr type="l" for="ch" forName="wedge2" refType="w" fact="0.08"/>
              <dgm:constr type="t" for="ch" forName="wedge2" refType="w" fact="0.08"/>
              <dgm:constr type="w" for="ch" forName="wedge2" refType="w" fact="0.84"/>
              <dgm:constr type="h" for="ch" forName="wedge2" refType="h" fact="0.84"/>
              <dgm:constr type="l" for="ch" forName="wedge2Tx" refType="w" fact="0.629"/>
              <dgm:constr type="t" for="ch" forName="wedge2Tx" refType="h" fact="0.46"/>
              <dgm:constr type="w" for="ch" forName="wedge2Tx" refType="w" fact="0.25"/>
              <dgm:constr type="h" for="ch" forName="wedge2Tx" refType="h" fact="0.211"/>
              <dgm:constr type="l" for="ch" forName="wedge3" refType="w" fact="0.08"/>
              <dgm:constr type="t" for="ch" forName="wedge3" refType="w" fact="0.08"/>
              <dgm:constr type="w" for="ch" forName="wedge3" refType="w" fact="0.84"/>
              <dgm:constr type="h" for="ch" forName="wedge3" refType="h" fact="0.84"/>
              <dgm:constr type="l" for="ch" forName="wedge3Tx" refType="w" fact="0.35"/>
              <dgm:constr type="t" for="ch" forName="wedge3Tx" refType="h" fact="0.71"/>
              <dgm:constr type="w" for="ch" forName="wedge3Tx" refType="w" fact="0.3"/>
              <dgm:constr type="h" for="ch" forName="wedge3Tx" refType="h" fact="0.18"/>
              <dgm:constr type="l" for="ch" forName="wedge4" refType="w" fact="0.08"/>
              <dgm:constr type="t" for="ch" forName="wedge4" refType="h" fact="0.08"/>
              <dgm:constr type="w" for="ch" forName="wedge4" refType="w" fact="0.84"/>
              <dgm:constr type="h" for="ch" forName="wedge4" refType="h" fact="0.84"/>
              <dgm:constr type="l" for="ch" forName="wedge4Tx" refType="w" fact="0.12"/>
              <dgm:constr type="t" for="ch" forName="wedge4Tx" refType="h" fact="0.46"/>
              <dgm:constr type="w" for="ch" forName="wedge4Tx" refType="w" fact="0.25"/>
              <dgm:constr type="h" for="ch" forName="wedge4Tx" refType="h" fact="0.211"/>
              <dgm:constr type="l" for="ch" forName="wedge5" refType="w" fact="0.0506"/>
              <dgm:constr type="t" for="ch" forName="wedge5" refType="h" fact="0.0395"/>
              <dgm:constr type="w" for="ch" forName="wedge5" refType="w" fact="0.84"/>
              <dgm:constr type="h" for="ch" forName="wedge5" refType="h" fact="0.84"/>
              <dgm:constr type="l" for="ch" forName="wedge5Tx" refType="w" fact="0.18"/>
              <dgm:constr type="t" for="ch" forName="wedge5Tx" refType="h" fact="0.165"/>
              <dgm:constr type="w" for="ch" forName="wedge5Tx" refType="w" fact="0.285"/>
              <dgm:constr type="h" for="ch" forName="wedge5Tx" refType="h" fact="0.195"/>
              <dgm:constr type="primFontSz" for="ch" ptType="node" op="equ"/>
            </dgm:constrLst>
          </dgm:else>
        </dgm:choose>
      </dgm:if>
      <dgm:if name="Name15" axis="ch" ptType="node" func="cnt" op="equ" val="6">
        <dgm:choose name="Name16">
          <dgm:if name="Name17" func="var" arg="dir" op="equ" val="norm">
            <dgm:constrLst>
              <dgm:constr type="l" for="ch" forName="wedge1" refType="w" fact="0.105"/>
              <dgm:constr type="t" for="ch" forName="wedge1" refType="w" fact="0.0367"/>
              <dgm:constr type="w" for="ch" forName="wedge1" refType="w" fact="0.84"/>
              <dgm:constr type="h" for="ch" forName="wedge1" refType="h" fact="0.84"/>
              <dgm:constr type="l" for="ch" forName="wedge1Tx" refType="w" fact="0.534"/>
              <dgm:constr type="t" for="ch" forName="wedge1Tx" refType="h" fact="0.1267"/>
              <dgm:constr type="w" for="ch" forName="wedge1Tx" refType="w" fact="0.245"/>
              <dgm:constr type="h" for="ch" forName="wedge1Tx" refType="h" fact="0.18"/>
              <dgm:constr type="l" for="ch" forName="wedge2" refType="w" fact="0.08"/>
              <dgm:constr type="t" for="ch" forName="wedge2" refType="w" fact="0.08"/>
              <dgm:constr type="w" for="ch" forName="wedge2" refType="w" fact="0.84"/>
              <dgm:constr type="h" for="ch" forName="wedge2" refType="h" fact="0.84"/>
              <dgm:constr type="l" for="ch" forName="wedge2Tx" refType="w" fact="0.655"/>
              <dgm:constr type="t" for="ch" forName="wedge2Tx" refType="h" fact="0.415"/>
              <dgm:constr type="w" for="ch" forName="wedge2Tx" refType="w" fact="0.254"/>
              <dgm:constr type="h" for="ch" forName="wedge2Tx" refType="h" fact="0.17"/>
              <dgm:constr type="l" for="ch" forName="wedge3" refType="w" fact="0.08"/>
              <dgm:constr type="t" for="ch" forName="wedge3" refType="w" fact="0.08"/>
              <dgm:constr type="w" for="ch" forName="wedge3" refType="w" fact="0.84"/>
              <dgm:constr type="h" for="ch" forName="wedge3" refType="h" fact="0.84"/>
              <dgm:constr type="l" for="ch" forName="wedge3Tx" refType="w" fact="0.509"/>
              <dgm:constr type="t" for="ch" forName="wedge3Tx" refType="h" fact="0.65"/>
              <dgm:constr type="w" for="ch" forName="wedge3Tx" refType="w" fact="0.245"/>
              <dgm:constr type="h" for="ch" forName="wedge3Tx" refType="h" fact="0.18"/>
              <dgm:constr type="l" for="ch" forName="wedge4" refType="w" fact="0.08"/>
              <dgm:constr type="t" for="ch" forName="wedge4" refType="h" fact="0.08"/>
              <dgm:constr type="w" for="ch" forName="wedge4" refType="w" fact="0.84"/>
              <dgm:constr type="h" for="ch" forName="wedge4" refType="h" fact="0.84"/>
              <dgm:constr type="l" for="ch" forName="wedge4Tx" refType="w" fact="0.246"/>
              <dgm:constr type="t" for="ch" forName="wedge4Tx" refType="h" fact="0.65"/>
              <dgm:constr type="w" for="ch" forName="wedge4Tx" refType="w" fact="0.245"/>
              <dgm:constr type="h" for="ch" forName="wedge4Tx" refType="h" fact="0.18"/>
              <dgm:constr type="l" for="ch" forName="wedge5" refType="w" fact="0.08"/>
              <dgm:constr type="t" for="ch" forName="wedge5" refType="h" fact="0.08"/>
              <dgm:constr type="w" for="ch" forName="wedge5" refType="w" fact="0.84"/>
              <dgm:constr type="h" for="ch" forName="wedge5" refType="h" fact="0.84"/>
              <dgm:constr type="l" for="ch" forName="wedge5Tx" refType="w" fact="0.093"/>
              <dgm:constr type="t" for="ch" forName="wedge5Tx" refType="h" fact="0.415"/>
              <dgm:constr type="w" for="ch" forName="wedge5Tx" refType="w" fact="0.254"/>
              <dgm:constr type="h" for="ch" forName="wedge5Tx" refType="h" fact="0.17"/>
              <dgm:constr type="l" for="ch" forName="wedge6" refType="w" fact="0.08"/>
              <dgm:constr type="t" for="ch" forName="wedge6" refType="h" fact="0.08"/>
              <dgm:constr type="w" for="ch" forName="wedge6" refType="w" fact="0.84"/>
              <dgm:constr type="h" for="ch" forName="wedge6" refType="h" fact="0.84"/>
              <dgm:constr type="l" for="ch" forName="wedge6Tx" refType="w" fact="0.246"/>
              <dgm:constr type="t" for="ch" forName="wedge6Tx" refType="h" fact="0.17"/>
              <dgm:constr type="w" for="ch" forName="wedge6Tx" refType="w" fact="0.245"/>
              <dgm:constr type="h" for="ch" forName="wedge6Tx" refType="h" fact="0.18"/>
              <dgm:constr type="primFontSz" for="ch" ptType="node" op="equ"/>
            </dgm:constrLst>
          </dgm:if>
          <dgm:else name="Name18">
            <dgm:constrLst>
              <dgm:constr type="l" for="ch" forName="wedge1" refType="w" fact="0.08"/>
              <dgm:constr type="t" for="ch" forName="wedge1" refType="w" fact="0.08"/>
              <dgm:constr type="w" for="ch" forName="wedge1" refType="w" fact="0.84"/>
              <dgm:constr type="h" for="ch" forName="wedge1" refType="h" fact="0.84"/>
              <dgm:constr type="l" for="ch" forName="wedge1Tx" refType="w" fact="0.509"/>
              <dgm:constr type="t" for="ch" forName="wedge1Tx" refType="h" fact="0.17"/>
              <dgm:constr type="w" for="ch" forName="wedge1Tx" refType="w" fact="0.245"/>
              <dgm:constr type="h" for="ch" forName="wedge1Tx" refType="h" fact="0.18"/>
              <dgm:constr type="l" for="ch" forName="wedge2" refType="w" fact="0.08"/>
              <dgm:constr type="t" for="ch" forName="wedge2" refType="w" fact="0.08"/>
              <dgm:constr type="w" for="ch" forName="wedge2" refType="w" fact="0.84"/>
              <dgm:constr type="h" for="ch" forName="wedge2" refType="h" fact="0.84"/>
              <dgm:constr type="l" for="ch" forName="wedge2Tx" refType="w" fact="0.655"/>
              <dgm:constr type="t" for="ch" forName="wedge2Tx" refType="h" fact="0.415"/>
              <dgm:constr type="w" for="ch" forName="wedge2Tx" refType="w" fact="0.254"/>
              <dgm:constr type="h" for="ch" forName="wedge2Tx" refType="h" fact="0.17"/>
              <dgm:constr type="l" for="ch" forName="wedge3" refType="w" fact="0.08"/>
              <dgm:constr type="t" for="ch" forName="wedge3" refType="w" fact="0.08"/>
              <dgm:constr type="w" for="ch" forName="wedge3" refType="w" fact="0.84"/>
              <dgm:constr type="h" for="ch" forName="wedge3" refType="h" fact="0.84"/>
              <dgm:constr type="l" for="ch" forName="wedge3Tx" refType="w" fact="0.509"/>
              <dgm:constr type="t" for="ch" forName="wedge3Tx" refType="h" fact="0.65"/>
              <dgm:constr type="w" for="ch" forName="wedge3Tx" refType="w" fact="0.245"/>
              <dgm:constr type="h" for="ch" forName="wedge3Tx" refType="h" fact="0.18"/>
              <dgm:constr type="l" for="ch" forName="wedge4" refType="w" fact="0.08"/>
              <dgm:constr type="t" for="ch" forName="wedge4" refType="h" fact="0.08"/>
              <dgm:constr type="w" for="ch" forName="wedge4" refType="w" fact="0.84"/>
              <dgm:constr type="h" for="ch" forName="wedge4" refType="h" fact="0.84"/>
              <dgm:constr type="l" for="ch" forName="wedge4Tx" refType="w" fact="0.246"/>
              <dgm:constr type="t" for="ch" forName="wedge4Tx" refType="h" fact="0.65"/>
              <dgm:constr type="w" for="ch" forName="wedge4Tx" refType="w" fact="0.245"/>
              <dgm:constr type="h" for="ch" forName="wedge4Tx" refType="h" fact="0.18"/>
              <dgm:constr type="l" for="ch" forName="wedge5" refType="w" fact="0.08"/>
              <dgm:constr type="t" for="ch" forName="wedge5" refType="h" fact="0.08"/>
              <dgm:constr type="w" for="ch" forName="wedge5" refType="w" fact="0.84"/>
              <dgm:constr type="h" for="ch" forName="wedge5" refType="h" fact="0.84"/>
              <dgm:constr type="l" for="ch" forName="wedge5Tx" refType="w" fact="0.093"/>
              <dgm:constr type="t" for="ch" forName="wedge5Tx" refType="h" fact="0.415"/>
              <dgm:constr type="w" for="ch" forName="wedge5Tx" refType="w" fact="0.254"/>
              <dgm:constr type="h" for="ch" forName="wedge5Tx" refType="h" fact="0.17"/>
              <dgm:constr type="l" for="ch" forName="wedge6" refType="w" fact="0.055"/>
              <dgm:constr type="t" for="ch" forName="wedge6" refType="h" fact="0.0367"/>
              <dgm:constr type="w" for="ch" forName="wedge6" refType="w" fact="0.84"/>
              <dgm:constr type="h" for="ch" forName="wedge6" refType="h" fact="0.84"/>
              <dgm:constr type="l" for="ch" forName="wedge6Tx" refType="w" fact="0.221"/>
              <dgm:constr type="t" for="ch" forName="wedge6Tx" refType="h" fact="0.1267"/>
              <dgm:constr type="w" for="ch" forName="wedge6Tx" refType="w" fact="0.245"/>
              <dgm:constr type="h" for="ch" forName="wedge6Tx" refType="h" fact="0.18"/>
              <dgm:constr type="primFontSz" for="ch" ptType="node" op="equ"/>
            </dgm:constrLst>
          </dgm:else>
        </dgm:choose>
      </dgm:if>
      <dgm:else name="Name19">
        <dgm:choose name="Name20">
          <dgm:if name="Name21" func="var" arg="dir" op="equ" val="norm">
            <dgm:constrLst>
              <dgm:constr type="l" for="ch" forName="wedge1" refType="w" fact="0.1017"/>
              <dgm:constr type="t" for="ch" forName="wedge1" refType="w" fact="0.035"/>
              <dgm:constr type="w" for="ch" forName="wedge1" refType="w" fact="0.84"/>
              <dgm:constr type="h" for="ch" forName="wedge1" refType="h" fact="0.84"/>
              <dgm:constr type="l" for="ch" forName="wedge1Tx" refType="w" fact="0.53"/>
              <dgm:constr type="t" for="ch" forName="wedge1Tx" refType="h" fact="0.115"/>
              <dgm:constr type="w" for="ch" forName="wedge1Tx" refType="w" fact="0.23"/>
              <dgm:constr type="h" for="ch" forName="wedge1Tx" refType="h" fact="0.145"/>
              <dgm:constr type="l" for="ch" forName="wedge2" refType="w" fact="0.08"/>
              <dgm:constr type="t" for="ch" forName="wedge2" refType="w" fact="0.08"/>
              <dgm:constr type="w" for="ch" forName="wedge2" refType="w" fact="0.84"/>
              <dgm:constr type="h" for="ch" forName="wedge2" refType="h" fact="0.84"/>
              <dgm:constr type="l" for="ch" forName="wedge2Tx" refType="w" fact="0.655"/>
              <dgm:constr type="t" for="ch" forName="wedge2Tx" refType="h" fact="0.38"/>
              <dgm:constr type="w" for="ch" forName="wedge2Tx" refType="w" fact="0.244"/>
              <dgm:constr type="h" for="ch" forName="wedge2Tx" refType="h" fact="0.155"/>
              <dgm:constr type="l" for="ch" forName="wedge3" refType="w" fact="0.08"/>
              <dgm:constr type="t" for="ch" forName="wedge3" refType="w" fact="0.08"/>
              <dgm:constr type="w" for="ch" forName="wedge3" refType="w" fact="0.84"/>
              <dgm:constr type="h" for="ch" forName="wedge3" refType="h" fact="0.84"/>
              <dgm:constr type="l" for="ch" forName="wedge3Tx" refType="w" fact="0.62"/>
              <dgm:constr type="t" for="ch" forName="wedge3Tx" refType="h" fact="0.58"/>
              <dgm:constr type="w" for="ch" forName="wedge3Tx" refType="w" fact="0.22"/>
              <dgm:constr type="h" for="ch" forName="wedge3Tx" refType="h" fact="0.16"/>
              <dgm:constr type="l" for="ch" forName="wedge4" refType="w" fact="0.08"/>
              <dgm:constr type="t" for="ch" forName="wedge4" refType="h" fact="0.08"/>
              <dgm:constr type="w" for="ch" forName="wedge4" refType="w" fact="0.84"/>
              <dgm:constr type="h" for="ch" forName="wedge4" refType="h" fact="0.84"/>
              <dgm:constr type="l" for="ch" forName="wedge4Tx" refType="w" fact="0.3875"/>
              <dgm:constr type="t" for="ch" forName="wedge4Tx" refType="h" fact="0.74"/>
              <dgm:constr type="w" for="ch" forName="wedge4Tx" refType="w" fact="0.225"/>
              <dgm:constr type="h" for="ch" forName="wedge4Tx" refType="h" fact="0.16"/>
              <dgm:constr type="l" for="ch" forName="wedge5" refType="w" fact="0.08"/>
              <dgm:constr type="t" for="ch" forName="wedge5" refType="h" fact="0.08"/>
              <dgm:constr type="w" for="ch" forName="wedge5" refType="w" fact="0.84"/>
              <dgm:constr type="h" for="ch" forName="wedge5" refType="h" fact="0.84"/>
              <dgm:constr type="l" for="ch" forName="wedge5Tx" refType="w" fact="0.16"/>
              <dgm:constr type="t" for="ch" forName="wedge5Tx" refType="h" fact="0.58"/>
              <dgm:constr type="w" for="ch" forName="wedge5Tx" refType="w" fact="0.22"/>
              <dgm:constr type="h" for="ch" forName="wedge5Tx" refType="h" fact="0.16"/>
              <dgm:constr type="l" for="ch" forName="wedge6" refType="w" fact="0.08"/>
              <dgm:constr type="t" for="ch" forName="wedge6" refType="h" fact="0.08"/>
              <dgm:constr type="w" for="ch" forName="wedge6" refType="w" fact="0.84"/>
              <dgm:constr type="h" for="ch" forName="wedge6" refType="h" fact="0.84"/>
              <dgm:constr type="l" for="ch" forName="wedge6Tx" refType="w" fact="0.101"/>
              <dgm:constr type="t" for="ch" forName="wedge6Tx" refType="h" fact="0.38"/>
              <dgm:constr type="w" for="ch" forName="wedge6Tx" refType="w" fact="0.244"/>
              <dgm:constr type="h" for="ch" forName="wedge6Tx" refType="h" fact="0.155"/>
              <dgm:constr type="l" for="ch" forName="wedge7" refType="w" fact="0.08"/>
              <dgm:constr type="t" for="ch" forName="wedge7" refType="h" fact="0.08"/>
              <dgm:constr type="w" for="ch" forName="wedge7" refType="w" fact="0.84"/>
              <dgm:constr type="h" for="ch" forName="wedge7" refType="h" fact="0.84"/>
              <dgm:constr type="l" for="ch" forName="wedge7Tx" refType="w" fact="0.262"/>
              <dgm:constr type="t" for="ch" forName="wedge7Tx" refType="h" fact="0.16"/>
              <dgm:constr type="w" for="ch" forName="wedge7Tx" refType="w" fact="0.23"/>
              <dgm:constr type="h" for="ch" forName="wedge7Tx" refType="h" fact="0.145"/>
              <dgm:constr type="primFontSz" for="ch" ptType="node" op="equ"/>
            </dgm:constrLst>
          </dgm:if>
          <dgm:else name="Name22">
            <dgm:constrLst>
              <dgm:constr type="l" for="ch" forName="wedge1" refType="w" fact="0.08"/>
              <dgm:constr type="t" for="ch" forName="wedge1" refType="w" fact="0.08"/>
              <dgm:constr type="w" for="ch" forName="wedge1" refType="w" fact="0.84"/>
              <dgm:constr type="h" for="ch" forName="wedge1" refType="h" fact="0.84"/>
              <dgm:constr type="l" for="ch" forName="wedge1Tx" refType="w" fact="0.508"/>
              <dgm:constr type="t" for="ch" forName="wedge1Tx" refType="h" fact="0.16"/>
              <dgm:constr type="w" for="ch" forName="wedge1Tx" refType="w" fact="0.23"/>
              <dgm:constr type="h" for="ch" forName="wedge1Tx" refType="h" fact="0.145"/>
              <dgm:constr type="l" for="ch" forName="wedge2" refType="w" fact="0.08"/>
              <dgm:constr type="t" for="ch" forName="wedge2" refType="w" fact="0.08"/>
              <dgm:constr type="w" for="ch" forName="wedge2" refType="w" fact="0.84"/>
              <dgm:constr type="h" for="ch" forName="wedge2" refType="h" fact="0.84"/>
              <dgm:constr type="l" for="ch" forName="wedge2Tx" refType="w" fact="0.655"/>
              <dgm:constr type="t" for="ch" forName="wedge2Tx" refType="h" fact="0.38"/>
              <dgm:constr type="w" for="ch" forName="wedge2Tx" refType="w" fact="0.244"/>
              <dgm:constr type="h" for="ch" forName="wedge2Tx" refType="h" fact="0.155"/>
              <dgm:constr type="l" for="ch" forName="wedge3" refType="w" fact="0.08"/>
              <dgm:constr type="t" for="ch" forName="wedge3" refType="w" fact="0.08"/>
              <dgm:constr type="w" for="ch" forName="wedge3" refType="w" fact="0.84"/>
              <dgm:constr type="h" for="ch" forName="wedge3" refType="h" fact="0.84"/>
              <dgm:constr type="l" for="ch" forName="wedge3Tx" refType="w" fact="0.62"/>
              <dgm:constr type="t" for="ch" forName="wedge3Tx" refType="h" fact="0.58"/>
              <dgm:constr type="w" for="ch" forName="wedge3Tx" refType="w" fact="0.22"/>
              <dgm:constr type="h" for="ch" forName="wedge3Tx" refType="h" fact="0.16"/>
              <dgm:constr type="l" for="ch" forName="wedge4" refType="w" fact="0.08"/>
              <dgm:constr type="t" for="ch" forName="wedge4" refType="h" fact="0.08"/>
              <dgm:constr type="w" for="ch" forName="wedge4" refType="w" fact="0.84"/>
              <dgm:constr type="h" for="ch" forName="wedge4" refType="h" fact="0.84"/>
              <dgm:constr type="l" for="ch" forName="wedge4Tx" refType="w" fact="0.3875"/>
              <dgm:constr type="t" for="ch" forName="wedge4Tx" refType="h" fact="0.74"/>
              <dgm:constr type="w" for="ch" forName="wedge4Tx" refType="w" fact="0.225"/>
              <dgm:constr type="h" for="ch" forName="wedge4Tx" refType="h" fact="0.16"/>
              <dgm:constr type="l" for="ch" forName="wedge5" refType="w" fact="0.08"/>
              <dgm:constr type="t" for="ch" forName="wedge5" refType="h" fact="0.08"/>
              <dgm:constr type="w" for="ch" forName="wedge5" refType="w" fact="0.84"/>
              <dgm:constr type="h" for="ch" forName="wedge5" refType="h" fact="0.84"/>
              <dgm:constr type="l" for="ch" forName="wedge5Tx" refType="w" fact="0.16"/>
              <dgm:constr type="t" for="ch" forName="wedge5Tx" refType="h" fact="0.58"/>
              <dgm:constr type="w" for="ch" forName="wedge5Tx" refType="w" fact="0.22"/>
              <dgm:constr type="h" for="ch" forName="wedge5Tx" refType="h" fact="0.16"/>
              <dgm:constr type="l" for="ch" forName="wedge6" refType="w" fact="0.08"/>
              <dgm:constr type="t" for="ch" forName="wedge6" refType="h" fact="0.08"/>
              <dgm:constr type="w" for="ch" forName="wedge6" refType="w" fact="0.84"/>
              <dgm:constr type="h" for="ch" forName="wedge6" refType="h" fact="0.84"/>
              <dgm:constr type="l" for="ch" forName="wedge6Tx" refType="w" fact="0.101"/>
              <dgm:constr type="t" for="ch" forName="wedge6Tx" refType="h" fact="0.38"/>
              <dgm:constr type="w" for="ch" forName="wedge6Tx" refType="w" fact="0.244"/>
              <dgm:constr type="h" for="ch" forName="wedge6Tx" refType="h" fact="0.155"/>
              <dgm:constr type="l" for="ch" forName="wedge7" refType="w" fact="0.0583"/>
              <dgm:constr type="t" for="ch" forName="wedge7" refType="h" fact="0.035"/>
              <dgm:constr type="w" for="ch" forName="wedge7" refType="w" fact="0.84"/>
              <dgm:constr type="h" for="ch" forName="wedge7" refType="h" fact="0.84"/>
              <dgm:constr type="l" for="ch" forName="wedge7Tx" refType="w" fact="0.2403"/>
              <dgm:constr type="t" for="ch" forName="wedge7Tx" refType="h" fact="0.115"/>
              <dgm:constr type="w" for="ch" forName="wedge7Tx" refType="w" fact="0.23"/>
              <dgm:constr type="h" for="ch" forName="wedge7Tx" refType="h" fact="0.145"/>
              <dgm:constr type="primFontSz" for="ch" ptType="node" op="equ"/>
            </dgm:constrLst>
          </dgm:else>
        </dgm:choose>
      </dgm:else>
    </dgm:choose>
    <dgm:ruleLst/>
    <dgm:choose name="Name23">
      <dgm:if name="Name24" axis="ch" ptType="node" func="cnt" op="gte" val="1">
        <dgm:layoutNode name="wedge1">
          <dgm:alg type="sp"/>
          <dgm:choose name="Name25">
            <dgm:if name="Name26" axis="ch" ptType="node" func="cnt" op="equ" val="1">
              <dgm:shape xmlns:r="http://schemas.openxmlformats.org/officeDocument/2006/relationships" type="ellipse" r:blip="">
                <dgm:adjLst/>
              </dgm:shape>
            </dgm:if>
            <dgm:if name="Name27" axis="ch" ptType="node" func="cnt" op="equ" val="2">
              <dgm:shape xmlns:r="http://schemas.openxmlformats.org/officeDocument/2006/relationships" type="pie" r:blip="">
                <dgm:adjLst>
                  <dgm:adj idx="1" val="270"/>
                  <dgm:adj idx="2" val="90"/>
                </dgm:adjLst>
              </dgm:shape>
            </dgm:if>
            <dgm:if name="Name28" axis="ch" ptType="node" func="cnt" op="equ" val="3">
              <dgm:shape xmlns:r="http://schemas.openxmlformats.org/officeDocument/2006/relationships" type="pie" r:blip="">
                <dgm:adjLst>
                  <dgm:adj idx="1" val="270"/>
                  <dgm:adj idx="2" val="30"/>
                </dgm:adjLst>
              </dgm:shape>
            </dgm:if>
            <dgm:if name="Name29" axis="ch" ptType="node" func="cnt" op="equ" val="4">
              <dgm:shape xmlns:r="http://schemas.openxmlformats.org/officeDocument/2006/relationships" type="pie" r:blip="">
                <dgm:adjLst>
                  <dgm:adj idx="1" val="270"/>
                  <dgm:adj idx="2" val="0"/>
                </dgm:adjLst>
              </dgm:shape>
            </dgm:if>
            <dgm:if name="Name30" axis="ch" ptType="node" func="cnt" op="equ" val="5">
              <dgm:shape xmlns:r="http://schemas.openxmlformats.org/officeDocument/2006/relationships" type="pie" r:blip="">
                <dgm:adjLst>
                  <dgm:adj idx="1" val="270"/>
                  <dgm:adj idx="2" val="342"/>
                </dgm:adjLst>
              </dgm:shape>
            </dgm:if>
            <dgm:if name="Name31" axis="ch" ptType="node" func="cnt" op="equ" val="6">
              <dgm:shape xmlns:r="http://schemas.openxmlformats.org/officeDocument/2006/relationships" type="pie" r:blip="">
                <dgm:adjLst>
                  <dgm:adj idx="1" val="270"/>
                  <dgm:adj idx="2" val="330"/>
                </dgm:adjLst>
              </dgm:shape>
            </dgm:if>
            <dgm:else name="Name32">
              <dgm:shape xmlns:r="http://schemas.openxmlformats.org/officeDocument/2006/relationships" type="pie" r:blip="">
                <dgm:adjLst>
                  <dgm:adj idx="1" val="270"/>
                  <dgm:adj idx="2" val="321.4286"/>
                </dgm:adjLst>
              </dgm:shape>
            </dgm:else>
          </dgm:choose>
          <dgm:choose name="Name33">
            <dgm:if name="Name34" func="var" arg="dir" op="equ" val="norm">
              <dgm:presOf axis="ch desOrSelf" ptType="node node" st="1 1" cnt="1 0"/>
            </dgm:if>
            <dgm:else name="Name35">
              <dgm:choose name="Name36">
                <dgm:if name="Name37" axis="ch" ptType="node" func="cnt" op="equ" val="1">
                  <dgm:presOf axis="ch desOrSelf" ptType="node node" st="1 1" cnt="1 0"/>
                </dgm:if>
                <dgm:if name="Name38" axis="ch" ptType="node" func="cnt" op="equ" val="2">
                  <dgm:presOf axis="ch desOrSelf" ptType="node node" st="2 1" cnt="1 0"/>
                </dgm:if>
                <dgm:if name="Name39" axis="ch" ptType="node" func="cnt" op="equ" val="3">
                  <dgm:presOf axis="ch desOrSelf" ptType="node node" st="3 1" cnt="1 0"/>
                </dgm:if>
                <dgm:if name="Name40" axis="ch" ptType="node" func="cnt" op="equ" val="4">
                  <dgm:presOf axis="ch desOrSelf" ptType="node node" st="4 1" cnt="1 0"/>
                </dgm:if>
                <dgm:if name="Name41" axis="ch" ptType="node" func="cnt" op="equ" val="5">
                  <dgm:presOf axis="ch desOrSelf" ptType="node node" st="5 1" cnt="1 0"/>
                </dgm:if>
                <dgm:if name="Name42" axis="ch" ptType="node" func="cnt" op="equ" val="6">
                  <dgm:presOf axis="ch desOrSelf" ptType="node node" st="6 1" cnt="1 0"/>
                </dgm:if>
                <dgm:else name="Name43">
                  <dgm:presOf axis="ch desOrSelf" ptType="node node" st="7 1" cnt="1 0"/>
                </dgm:else>
              </dgm:choose>
            </dgm:else>
          </dgm:choose>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44">
            <dgm:if name="Name45" func="var" arg="dir" op="equ" val="norm">
              <dgm:presOf axis="ch desOrSelf" ptType="node node" st="1 1" cnt="1 0"/>
            </dgm:if>
            <dgm:else name="Name46">
              <dgm:choose name="Name47">
                <dgm:if name="Name48" axis="ch" ptType="node" func="cnt" op="equ" val="1">
                  <dgm:presOf axis="ch desOrSelf" ptType="node node" st="1 1" cnt="1 0"/>
                </dgm:if>
                <dgm:if name="Name49" axis="ch" ptType="node" func="cnt" op="equ" val="2">
                  <dgm:presOf axis="ch desOrSelf" ptType="node node" st="2 1" cnt="1 0"/>
                </dgm:if>
                <dgm:if name="Name50" axis="ch" ptType="node" func="cnt" op="equ" val="3">
                  <dgm:presOf axis="ch desOrSelf" ptType="node node" st="3 1" cnt="1 0"/>
                </dgm:if>
                <dgm:if name="Name51" axis="ch" ptType="node" func="cnt" op="equ" val="4">
                  <dgm:presOf axis="ch desOrSelf" ptType="node node" st="4 1" cnt="1 0"/>
                </dgm:if>
                <dgm:if name="Name52" axis="ch" ptType="node" func="cnt" op="equ" val="5">
                  <dgm:presOf axis="ch desOrSelf" ptType="node node" st="5 1" cnt="1 0"/>
                </dgm:if>
                <dgm:if name="Name53" axis="ch" ptType="node" func="cnt" op="equ" val="6">
                  <dgm:presOf axis="ch desOrSelf" ptType="node node" st="6 1" cnt="1 0"/>
                </dgm:if>
                <dgm:else name="Name54">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55"/>
    </dgm:choose>
    <dgm:choose name="Name56">
      <dgm:if name="Name57" axis="ch" ptType="node" func="cnt" op="gte" val="2">
        <dgm:layoutNode name="wedge2">
          <dgm:alg type="sp"/>
          <dgm:choose name="Name58">
            <dgm:if name="Name59" axis="ch" ptType="node" func="cnt" op="equ" val="2">
              <dgm:shape xmlns:r="http://schemas.openxmlformats.org/officeDocument/2006/relationships" type="pie" r:blip="">
                <dgm:adjLst>
                  <dgm:adj idx="1" val="90"/>
                  <dgm:adj idx="2" val="270"/>
                </dgm:adjLst>
              </dgm:shape>
            </dgm:if>
            <dgm:if name="Name60" axis="ch" ptType="node" func="cnt" op="equ" val="3">
              <dgm:shape xmlns:r="http://schemas.openxmlformats.org/officeDocument/2006/relationships" type="pie" r:blip="">
                <dgm:adjLst>
                  <dgm:adj idx="1" val="30"/>
                  <dgm:adj idx="2" val="150"/>
                </dgm:adjLst>
              </dgm:shape>
            </dgm:if>
            <dgm:if name="Name61" axis="ch" ptType="node" func="cnt" op="equ" val="4">
              <dgm:shape xmlns:r="http://schemas.openxmlformats.org/officeDocument/2006/relationships" type="pie" r:blip="">
                <dgm:adjLst>
                  <dgm:adj idx="1" val="0"/>
                  <dgm:adj idx="2" val="90"/>
                </dgm:adjLst>
              </dgm:shape>
            </dgm:if>
            <dgm:if name="Name62" axis="ch" ptType="node" func="cnt" op="equ" val="5">
              <dgm:shape xmlns:r="http://schemas.openxmlformats.org/officeDocument/2006/relationships" type="pie" r:blip="">
                <dgm:adjLst>
                  <dgm:adj idx="1" val="342"/>
                  <dgm:adj idx="2" val="54"/>
                </dgm:adjLst>
              </dgm:shape>
            </dgm:if>
            <dgm:if name="Name63" axis="ch" ptType="node" func="cnt" op="equ" val="6">
              <dgm:shape xmlns:r="http://schemas.openxmlformats.org/officeDocument/2006/relationships" type="pie" r:blip="">
                <dgm:adjLst>
                  <dgm:adj idx="1" val="330"/>
                  <dgm:adj idx="2" val="30"/>
                </dgm:adjLst>
              </dgm:shape>
            </dgm:if>
            <dgm:else name="Name64">
              <dgm:shape xmlns:r="http://schemas.openxmlformats.org/officeDocument/2006/relationships" type="pie" r:blip="">
                <dgm:adjLst>
                  <dgm:adj idx="1" val="321.4286"/>
                  <dgm:adj idx="2" val="12.85714"/>
                </dgm:adjLst>
              </dgm:shape>
            </dgm:else>
          </dgm:choose>
          <dgm:choose name="Name65">
            <dgm:if name="Name66" func="var" arg="dir" op="equ" val="norm">
              <dgm:presOf axis="ch desOrSelf" ptType="node node" st="2 1" cnt="1 0"/>
            </dgm:if>
            <dgm:else name="Name67">
              <dgm:choose name="Name68">
                <dgm:if name="Name69" axis="ch" ptType="node" func="cnt" op="equ" val="2">
                  <dgm:presOf axis="ch desOrSelf" ptType="node node" st="1 1" cnt="1 0"/>
                </dgm:if>
                <dgm:if name="Name70" axis="ch" ptType="node" func="cnt" op="equ" val="3">
                  <dgm:presOf axis="ch desOrSelf" ptType="node node" st="2 1" cnt="1 0"/>
                </dgm:if>
                <dgm:if name="Name71" axis="ch" ptType="node" func="cnt" op="equ" val="4">
                  <dgm:presOf axis="ch desOrSelf" ptType="node node" st="3 1" cnt="1 0"/>
                </dgm:if>
                <dgm:if name="Name72" axis="ch" ptType="node" func="cnt" op="equ" val="5">
                  <dgm:presOf axis="ch desOrSelf" ptType="node node" st="4 1" cnt="1 0"/>
                </dgm:if>
                <dgm:if name="Name73" axis="ch" ptType="node" func="cnt" op="equ" val="6">
                  <dgm:presOf axis="ch desOrSelf" ptType="node node" st="5 1" cnt="1 0"/>
                </dgm:if>
                <dgm:else name="Name74">
                  <dgm:presOf axis="ch desOrSelf" ptType="node node" st="6 1" cnt="1 0"/>
                </dgm:else>
              </dgm:choose>
            </dgm:else>
          </dgm:choose>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75">
            <dgm:if name="Name76" func="var" arg="dir" op="equ" val="norm">
              <dgm:presOf axis="ch desOrSelf" ptType="node node" st="2 1" cnt="1 0"/>
            </dgm:if>
            <dgm:else name="Name77">
              <dgm:choose name="Name78">
                <dgm:if name="Name79" axis="ch" ptType="node" func="cnt" op="equ" val="2">
                  <dgm:presOf axis="ch desOrSelf" ptType="node node" st="1 1" cnt="1 0"/>
                </dgm:if>
                <dgm:if name="Name80" axis="ch" ptType="node" func="cnt" op="equ" val="3">
                  <dgm:presOf axis="ch desOrSelf" ptType="node node" st="2 1" cnt="1 0"/>
                </dgm:if>
                <dgm:if name="Name81" axis="ch" ptType="node" func="cnt" op="equ" val="4">
                  <dgm:presOf axis="ch desOrSelf" ptType="node node" st="3 1" cnt="1 0"/>
                </dgm:if>
                <dgm:if name="Name82" axis="ch" ptType="node" func="cnt" op="equ" val="5">
                  <dgm:presOf axis="ch desOrSelf" ptType="node node" st="4 1" cnt="1 0"/>
                </dgm:if>
                <dgm:if name="Name83" axis="ch" ptType="node" func="cnt" op="equ" val="6">
                  <dgm:presOf axis="ch desOrSelf" ptType="node node" st="5 1" cnt="1 0"/>
                </dgm:if>
                <dgm:else name="Name84">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85"/>
    </dgm:choose>
    <dgm:choose name="Name86">
      <dgm:if name="Name87" axis="ch" ptType="node" func="cnt" op="gte" val="3">
        <dgm:layoutNode name="wedge3">
          <dgm:alg type="sp"/>
          <dgm:choose name="Name88">
            <dgm:if name="Name89" axis="ch" ptType="node" func="cnt" op="equ" val="3">
              <dgm:shape xmlns:r="http://schemas.openxmlformats.org/officeDocument/2006/relationships" type="pie" r:blip="">
                <dgm:adjLst>
                  <dgm:adj idx="1" val="150"/>
                  <dgm:adj idx="2" val="270"/>
                </dgm:adjLst>
              </dgm:shape>
            </dgm:if>
            <dgm:if name="Name90" axis="ch" ptType="node" func="cnt" op="equ" val="4">
              <dgm:shape xmlns:r="http://schemas.openxmlformats.org/officeDocument/2006/relationships" type="pie" r:blip="">
                <dgm:adjLst>
                  <dgm:adj idx="1" val="90"/>
                  <dgm:adj idx="2" val="180"/>
                </dgm:adjLst>
              </dgm:shape>
            </dgm:if>
            <dgm:if name="Name91" axis="ch" ptType="node" func="cnt" op="equ" val="5">
              <dgm:shape xmlns:r="http://schemas.openxmlformats.org/officeDocument/2006/relationships" type="pie" r:blip="">
                <dgm:adjLst>
                  <dgm:adj idx="1" val="54"/>
                  <dgm:adj idx="2" val="126"/>
                </dgm:adjLst>
              </dgm:shape>
            </dgm:if>
            <dgm:if name="Name92" axis="ch" ptType="node" func="cnt" op="equ" val="6">
              <dgm:shape xmlns:r="http://schemas.openxmlformats.org/officeDocument/2006/relationships" type="pie" r:blip="">
                <dgm:adjLst>
                  <dgm:adj idx="1" val="30"/>
                  <dgm:adj idx="2" val="90"/>
                </dgm:adjLst>
              </dgm:shape>
            </dgm:if>
            <dgm:else name="Name93">
              <dgm:shape xmlns:r="http://schemas.openxmlformats.org/officeDocument/2006/relationships" type="pie" r:blip="">
                <dgm:adjLst>
                  <dgm:adj idx="1" val="12.85714"/>
                  <dgm:adj idx="2" val="64.28571"/>
                </dgm:adjLst>
              </dgm:shape>
            </dgm:else>
          </dgm:choose>
          <dgm:choose name="Name94">
            <dgm:if name="Name95" func="var" arg="dir" op="equ" val="norm">
              <dgm:presOf axis="ch desOrSelf" ptType="node node" st="3 1" cnt="1 0"/>
            </dgm:if>
            <dgm:else name="Name96">
              <dgm:choose name="Name97">
                <dgm:if name="Name98" axis="ch" ptType="node" func="cnt" op="equ" val="3">
                  <dgm:presOf axis="ch desOrSelf" ptType="node node" st="1 1" cnt="1 0"/>
                </dgm:if>
                <dgm:if name="Name99" axis="ch" ptType="node" func="cnt" op="equ" val="4">
                  <dgm:presOf axis="ch desOrSelf" ptType="node node" st="2 1" cnt="1 0"/>
                </dgm:if>
                <dgm:if name="Name100" axis="ch" ptType="node" func="cnt" op="equ" val="5">
                  <dgm:presOf axis="ch desOrSelf" ptType="node node" st="3 1" cnt="1 0"/>
                </dgm:if>
                <dgm:if name="Name101" axis="ch" ptType="node" func="cnt" op="equ" val="6">
                  <dgm:presOf axis="ch desOrSelf" ptType="node node" st="4 1" cnt="1 0"/>
                </dgm:if>
                <dgm:else name="Name102">
                  <dgm:presOf axis="ch desOrSelf" ptType="node node" st="5 1" cnt="1 0"/>
                </dgm:else>
              </dgm:choose>
            </dgm:else>
          </dgm:choose>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103">
            <dgm:if name="Name104" func="var" arg="dir" op="equ" val="norm">
              <dgm:presOf axis="ch desOrSelf" ptType="node node" st="3 1" cnt="1 0"/>
            </dgm:if>
            <dgm:else name="Name105">
              <dgm:choose name="Name106">
                <dgm:if name="Name107" axis="ch" ptType="node" func="cnt" op="equ" val="3">
                  <dgm:presOf axis="ch desOrSelf" ptType="node node" st="1 1" cnt="1 0"/>
                </dgm:if>
                <dgm:if name="Name108" axis="ch" ptType="node" func="cnt" op="equ" val="4">
                  <dgm:presOf axis="ch desOrSelf" ptType="node node" st="2 1" cnt="1 0"/>
                </dgm:if>
                <dgm:if name="Name109" axis="ch" ptType="node" func="cnt" op="equ" val="5">
                  <dgm:presOf axis="ch desOrSelf" ptType="node node" st="3 1" cnt="1 0"/>
                </dgm:if>
                <dgm:if name="Name110" axis="ch" ptType="node" func="cnt" op="equ" val="6">
                  <dgm:presOf axis="ch desOrSelf" ptType="node node" st="4 1" cnt="1 0"/>
                </dgm:if>
                <dgm:else name="Name111">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12"/>
    </dgm:choose>
    <dgm:choose name="Name113">
      <dgm:if name="Name114" axis="ch" ptType="node" func="cnt" op="gte" val="4">
        <dgm:layoutNode name="wedge4">
          <dgm:alg type="sp"/>
          <dgm:choose name="Name115">
            <dgm:if name="Name116" axis="ch" ptType="node" func="cnt" op="equ" val="4">
              <dgm:shape xmlns:r="http://schemas.openxmlformats.org/officeDocument/2006/relationships" type="pie" r:blip="">
                <dgm:adjLst>
                  <dgm:adj idx="1" val="180"/>
                  <dgm:adj idx="2" val="270"/>
                </dgm:adjLst>
              </dgm:shape>
            </dgm:if>
            <dgm:if name="Name117" axis="ch" ptType="node" func="cnt" op="equ" val="5">
              <dgm:shape xmlns:r="http://schemas.openxmlformats.org/officeDocument/2006/relationships" type="pie" r:blip="">
                <dgm:adjLst>
                  <dgm:adj idx="1" val="126"/>
                  <dgm:adj idx="2" val="198"/>
                </dgm:adjLst>
              </dgm:shape>
            </dgm:if>
            <dgm:if name="Name118" axis="ch" ptType="node" func="cnt" op="equ" val="6">
              <dgm:shape xmlns:r="http://schemas.openxmlformats.org/officeDocument/2006/relationships" type="pie" r:blip="">
                <dgm:adjLst>
                  <dgm:adj idx="1" val="90"/>
                  <dgm:adj idx="2" val="150"/>
                </dgm:adjLst>
              </dgm:shape>
            </dgm:if>
            <dgm:else name="Name119">
              <dgm:shape xmlns:r="http://schemas.openxmlformats.org/officeDocument/2006/relationships" type="pie" r:blip="">
                <dgm:adjLst>
                  <dgm:adj idx="1" val="64.2871"/>
                  <dgm:adj idx="2" val="115.7143"/>
                </dgm:adjLst>
              </dgm:shape>
            </dgm:else>
          </dgm:choose>
          <dgm:choose name="Name120">
            <dgm:if name="Name121" func="var" arg="dir" op="equ" val="norm">
              <dgm:presOf axis="ch desOrSelf" ptType="node node" st="4 1" cnt="1 0"/>
            </dgm:if>
            <dgm:else name="Name122">
              <dgm:choose name="Name123">
                <dgm:if name="Name124" axis="ch" ptType="node" func="cnt" op="equ" val="4">
                  <dgm:presOf axis="ch desOrSelf" ptType="node node" st="1 1" cnt="1 0"/>
                </dgm:if>
                <dgm:if name="Name125" axis="ch" ptType="node" func="cnt" op="equ" val="5">
                  <dgm:presOf axis="ch desOrSelf" ptType="node node" st="2 1" cnt="1 0"/>
                </dgm:if>
                <dgm:if name="Name126" axis="ch" ptType="node" func="cnt" op="equ" val="6">
                  <dgm:presOf axis="ch desOrSelf" ptType="node node" st="3 1" cnt="1 0"/>
                </dgm:if>
                <dgm:else name="Name127">
                  <dgm:presOf axis="ch desOrSelf" ptType="node node" st="4 1" cnt="1 0"/>
                </dgm:else>
              </dgm:choose>
            </dgm:else>
          </dgm:choose>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28">
            <dgm:if name="Name129" func="var" arg="dir" op="equ" val="norm">
              <dgm:presOf axis="ch desOrSelf" ptType="node node" st="4 1" cnt="1 0"/>
            </dgm:if>
            <dgm:else name="Name130">
              <dgm:choose name="Name131">
                <dgm:if name="Name132" axis="ch" ptType="node" func="cnt" op="equ" val="4">
                  <dgm:presOf axis="ch desOrSelf" ptType="node node" st="1 1" cnt="1 0"/>
                </dgm:if>
                <dgm:if name="Name133" axis="ch" ptType="node" func="cnt" op="equ" val="5">
                  <dgm:presOf axis="ch desOrSelf" ptType="node node" st="2 1" cnt="1 0"/>
                </dgm:if>
                <dgm:if name="Name134" axis="ch" ptType="node" func="cnt" op="equ" val="6">
                  <dgm:presOf axis="ch desOrSelf" ptType="node node" st="3 1" cnt="1 0"/>
                </dgm:if>
                <dgm:else name="Name135">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36"/>
    </dgm:choose>
    <dgm:choose name="Name137">
      <dgm:if name="Name138" axis="ch" ptType="node" func="cnt" op="gte" val="5">
        <dgm:layoutNode name="wedge5">
          <dgm:alg type="sp"/>
          <dgm:choose name="Name139">
            <dgm:if name="Name140" axis="ch" ptType="node" func="cnt" op="equ" val="5">
              <dgm:shape xmlns:r="http://schemas.openxmlformats.org/officeDocument/2006/relationships" type="pie" r:blip="">
                <dgm:adjLst>
                  <dgm:adj idx="1" val="198"/>
                  <dgm:adj idx="2" val="270"/>
                </dgm:adjLst>
              </dgm:shape>
            </dgm:if>
            <dgm:if name="Name141" axis="ch" ptType="node" func="cnt" op="equ" val="6">
              <dgm:shape xmlns:r="http://schemas.openxmlformats.org/officeDocument/2006/relationships" type="pie" r:blip="">
                <dgm:adjLst>
                  <dgm:adj idx="1" val="150"/>
                  <dgm:adj idx="2" val="210"/>
                </dgm:adjLst>
              </dgm:shape>
            </dgm:if>
            <dgm:else name="Name142">
              <dgm:shape xmlns:r="http://schemas.openxmlformats.org/officeDocument/2006/relationships" type="pie" r:blip="">
                <dgm:adjLst>
                  <dgm:adj idx="1" val="115.7143"/>
                  <dgm:adj idx="2" val="167.1429"/>
                </dgm:adjLst>
              </dgm:shape>
            </dgm:else>
          </dgm:choose>
          <dgm:choose name="Name143">
            <dgm:if name="Name144" func="var" arg="dir" op="equ" val="norm">
              <dgm:presOf axis="ch desOrSelf" ptType="node node" st="5 1" cnt="1 0"/>
            </dgm:if>
            <dgm:else name="Name145">
              <dgm:choose name="Name146">
                <dgm:if name="Name147" axis="ch" ptType="node" func="cnt" op="equ" val="5">
                  <dgm:presOf axis="ch desOrSelf" ptType="node node" st="1 1" cnt="1 0"/>
                </dgm:if>
                <dgm:if name="Name148" axis="ch" ptType="node" func="cnt" op="equ" val="6">
                  <dgm:presOf axis="ch desOrSelf" ptType="node node" st="2 1" cnt="1 0"/>
                </dgm:if>
                <dgm:else name="Name149">
                  <dgm:presOf axis="ch desOrSelf" ptType="node node" st="3 1" cnt="1 0"/>
                </dgm:else>
              </dgm:choose>
            </dgm:else>
          </dgm:choose>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50">
            <dgm:if name="Name151" func="var" arg="dir" op="equ" val="norm">
              <dgm:presOf axis="ch desOrSelf" ptType="node node" st="5 1" cnt="1 0"/>
            </dgm:if>
            <dgm:else name="Name152">
              <dgm:choose name="Name153">
                <dgm:if name="Name154" axis="ch" ptType="node" func="cnt" op="equ" val="5">
                  <dgm:presOf axis="ch desOrSelf" ptType="node node" st="1 1" cnt="1 0"/>
                </dgm:if>
                <dgm:if name="Name155" axis="ch" ptType="node" func="cnt" op="equ" val="6">
                  <dgm:presOf axis="ch desOrSelf" ptType="node node" st="2 1" cnt="1 0"/>
                </dgm:if>
                <dgm:else name="Name156">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57"/>
    </dgm:choose>
    <dgm:choose name="Name158">
      <dgm:if name="Name159" axis="ch" ptType="node" func="cnt" op="gte" val="6">
        <dgm:layoutNode name="wedge6">
          <dgm:alg type="sp"/>
          <dgm:choose name="Name160">
            <dgm:if name="Name161" axis="ch" ptType="node" func="cnt" op="equ" val="6">
              <dgm:shape xmlns:r="http://schemas.openxmlformats.org/officeDocument/2006/relationships" type="pie" r:blip="">
                <dgm:adjLst>
                  <dgm:adj idx="1" val="210"/>
                  <dgm:adj idx="2" val="270"/>
                </dgm:adjLst>
              </dgm:shape>
            </dgm:if>
            <dgm:else name="Name162">
              <dgm:shape xmlns:r="http://schemas.openxmlformats.org/officeDocument/2006/relationships" type="pie" r:blip="">
                <dgm:adjLst>
                  <dgm:adj idx="1" val="167.1429"/>
                  <dgm:adj idx="2" val="218.5714"/>
                </dgm:adjLst>
              </dgm:shape>
            </dgm:else>
          </dgm:choose>
          <dgm:choose name="Name163">
            <dgm:if name="Name164" func="var" arg="dir" op="equ" val="norm">
              <dgm:presOf axis="ch desOrSelf" ptType="node node" st="6 1" cnt="1 0"/>
            </dgm:if>
            <dgm:else name="Name165">
              <dgm:choose name="Name166">
                <dgm:if name="Name167" axis="ch" ptType="node" func="cnt" op="equ" val="6">
                  <dgm:presOf axis="ch desOrSelf" ptType="node node" st="1 1" cnt="1 0"/>
                </dgm:if>
                <dgm:else name="Name168">
                  <dgm:presOf axis="ch desOrSelf" ptType="node node" st="2 1" cnt="1 0"/>
                </dgm:else>
              </dgm:choose>
            </dgm:else>
          </dgm:choose>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69">
            <dgm:if name="Name170" func="var" arg="dir" op="equ" val="norm">
              <dgm:presOf axis="ch desOrSelf" ptType="node node" st="6 1" cnt="1 0"/>
            </dgm:if>
            <dgm:else name="Name171">
              <dgm:choose name="Name172">
                <dgm:if name="Name173" axis="ch" ptType="node" func="cnt" op="equ" val="6">
                  <dgm:presOf axis="ch desOrSelf" ptType="node node" st="1 1" cnt="1 0"/>
                </dgm:if>
                <dgm:else name="Name174">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75"/>
    </dgm:choose>
    <dgm:choose name="Name176">
      <dgm:if name="Name177" axis="ch" ptType="node" func="cnt" op="gte" val="7">
        <dgm:layoutNode name="wedge7">
          <dgm:alg type="sp"/>
          <dgm:shape xmlns:r="http://schemas.openxmlformats.org/officeDocument/2006/relationships" type="pie" r:blip="">
            <dgm:adjLst>
              <dgm:adj idx="1" val="218.5714"/>
              <dgm:adj idx="2" val="270"/>
            </dgm:adjLst>
          </dgm:shape>
          <dgm:choose name="Name178">
            <dgm:if name="Name179" func="var" arg="dir" op="equ" val="norm">
              <dgm:presOf axis="ch desOrSelf" ptType="node node" st="7 1" cnt="1 0"/>
            </dgm:if>
            <dgm:else name="Name180">
              <dgm:presOf axis="ch desOrSelf" ptType="node node" st="1 1" cnt="1 0"/>
            </dgm:else>
          </dgm:choose>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81">
            <dgm:if name="Name182" func="var" arg="dir" op="equ" val="norm">
              <dgm:presOf axis="ch desOrSelf" ptType="node node" st="7 1" cnt="1 0"/>
            </dgm:if>
            <dgm:else name="Name183">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84"/>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911BE7-1376-4B32-8AD4-0A0A9B5EB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1297</Words>
  <Characters>7397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Rajat</dc:creator>
  <cp:lastModifiedBy>Rajat</cp:lastModifiedBy>
  <cp:revision>3</cp:revision>
  <cp:lastPrinted>2015-01-19T12:02:00Z</cp:lastPrinted>
  <dcterms:created xsi:type="dcterms:W3CDTF">2015-01-20T07:08:00Z</dcterms:created>
  <dcterms:modified xsi:type="dcterms:W3CDTF">2015-01-20T07:31:00Z</dcterms:modified>
</cp:coreProperties>
</file>